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9506" w14:textId="77777777" w:rsidR="00C347C0" w:rsidRDefault="00C347C0"/>
    <w:p w14:paraId="20154CC6" w14:textId="0FA05654" w:rsidR="001B6B0E" w:rsidRPr="001B6B0E" w:rsidRDefault="001B6B0E" w:rsidP="001B6B0E">
      <w:pPr>
        <w:pStyle w:val="Heading2"/>
        <w:keepNext w:val="0"/>
        <w:keepLines w:val="0"/>
        <w:widowControl w:val="0"/>
        <w:rPr>
          <w:color w:val="FF0000"/>
          <w:lang w:val="ro-RO"/>
        </w:rPr>
      </w:pPr>
      <w:r w:rsidRPr="001B6B0E">
        <w:rPr>
          <w:color w:val="FF0000"/>
        </w:rPr>
        <w:t xml:space="preserve">                                        </w:t>
      </w:r>
      <w:r w:rsidRPr="001B6B0E">
        <w:rPr>
          <w:color w:val="FF0000"/>
          <w:lang w:val="ro-RO"/>
        </w:rPr>
        <w:t>Povestea cântecului</w:t>
      </w:r>
      <w:r w:rsidRPr="001B6B0E">
        <w:rPr>
          <w:color w:val="FF0000"/>
          <w:lang w:val="ro-RO"/>
        </w:rPr>
        <w:t xml:space="preserve"> de Vladmir Colin</w:t>
      </w:r>
    </w:p>
    <w:p w14:paraId="6C2EFA47" w14:textId="77777777" w:rsidR="001B6B0E" w:rsidRPr="00B20B46" w:rsidRDefault="001B6B0E" w:rsidP="001B6B0E">
      <w:pPr>
        <w:widowControl w:val="0"/>
        <w:spacing w:after="0"/>
        <w:ind w:firstLine="567"/>
        <w:jc w:val="both"/>
        <w:rPr>
          <w:rFonts w:ascii="Bookman Old Style" w:hAnsi="Bookman Old Style"/>
        </w:rPr>
      </w:pPr>
    </w:p>
    <w:p w14:paraId="61447864"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Tocmai dincolo de zare, undeva în depărtare, chiar în mijloc de ocean şi pe insula Buian</w:t>
      </w:r>
      <w:r w:rsidRPr="00B20B46">
        <w:rPr>
          <w:rStyle w:val="FootnoteReference"/>
          <w:rFonts w:ascii="Bookman Old Style" w:hAnsi="Bookman Old Style"/>
        </w:rPr>
        <w:footnoteReference w:id="1"/>
      </w:r>
      <w:r w:rsidRPr="00B20B46">
        <w:rPr>
          <w:rFonts w:ascii="Bookman Old Style" w:hAnsi="Bookman Old Style"/>
        </w:rPr>
        <w:t xml:space="preserve"> , stă un moş sub pom şi-aşteaptă să îi pice-o pară coaptă.</w:t>
      </w:r>
    </w:p>
    <w:p w14:paraId="1ACB853F"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Stai pe loc, nu te zori, şi povestea va veni. Fete mari de-or s-o asculte au să aibă panglici multe, şi mărgele, şi inele, şi betele frumuşele ; flăcăiaşi de-or asculta, chivără vor căpăta, cizme drepte şi-nţelepte, învăţate să se-ndrepte, unde fumegă friptura şi îţi lasă apă gura.</w:t>
      </w:r>
    </w:p>
    <w:p w14:paraId="0CC39177"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Ei şi-acu’, feciori şi fraţi, ascultaţi!</w:t>
      </w:r>
    </w:p>
    <w:p w14:paraId="45B031F6"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Trăia odată un ţăran bătrân, cu barba cât un car cu fân. Toată viaţa muncise de dimineaţă până seara şi, dacă l-ar fi întrebat cineva de ce bucurie îşi aminteşte, n-ar fi ştiut să răspundă. De nici o bucurie nu-şi amintea.</w:t>
      </w:r>
    </w:p>
    <w:p w14:paraId="137978E5"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Rău e să fi trăit o viaţă-ntreagă şi să nu fii în stare să pomeneşti un singur prilej de bucurie ! Era din pricina asta trist bătrânul şi de multe ori sta pe seară şi lăcrăma.</w:t>
      </w:r>
    </w:p>
    <w:p w14:paraId="361FAA74"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De ce plângi, tată ? îl întreba feciorul lui, Vaniuşa.</w:t>
      </w:r>
    </w:p>
    <w:p w14:paraId="77DB05FE"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De nici o bucurie n-am avut parte, i se jeluia bătrânul, şi puţine zile mai am de trăit. Of, Vaniuşa băiete, de-aş găsi şi eu prilej de bucurie!... Dar tu stai cât e ziua de lungă şi tai frunze la câini, aşa că şi dinspre partea asta trebuie să-mi iau nădejdea. Amărâtă viaţă mi-a fost hărăzită şi amărâtă bătrâne</w:t>
      </w:r>
      <w:r w:rsidRPr="00B20B46">
        <w:rPr>
          <w:rFonts w:ascii="Times New Roman" w:hAnsi="Times New Roman" w:cs="Times New Roman"/>
        </w:rPr>
        <w:t>ț</w:t>
      </w:r>
      <w:r w:rsidRPr="00B20B46">
        <w:rPr>
          <w:rFonts w:ascii="Bookman Old Style" w:hAnsi="Bookman Old Style"/>
        </w:rPr>
        <w:t>e !</w:t>
      </w:r>
    </w:p>
    <w:p w14:paraId="2881EA05"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Vezi tu, viaţa era tare grea pe atunci. Dăduse straşnică poruncă stăpânul ca mâhnirea să-şi întindă aripile peste lumea întreagă. Oamenii munceau încruntaţi, fără veselie, râsul era pedepsit ca o fărădelege, dar pe stăpânul cel posomorât nimeni nu-</w:t>
      </w:r>
      <w:r>
        <w:rPr>
          <w:rFonts w:ascii="Bookman Old Style" w:hAnsi="Bookman Old Style"/>
        </w:rPr>
        <w:t>l</w:t>
      </w:r>
      <w:r w:rsidRPr="00B20B46">
        <w:rPr>
          <w:rFonts w:ascii="Bookman Old Style" w:hAnsi="Bookman Old Style"/>
        </w:rPr>
        <w:t xml:space="preserve"> ştia şi nimeni nu-i văzuse la faţă.</w:t>
      </w:r>
    </w:p>
    <w:p w14:paraId="1AFB8854"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xml:space="preserve">Trebuie să ştiţi că Vaniuşa era un flăcău în putere, cu pletele galbene ca secara şi luminile ochilor ca cicoarea, era zdravăn, drept şi alb ca mestecenii, iar inima îl trăgea spre voie bună. Dar dacă oamenii toţi erau posomoriţi ? </w:t>
      </w:r>
    </w:p>
    <w:p w14:paraId="3EA9AF12"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De ce n-ăi fi lucrând tu în rând cu ceilalţi ? îl întreba tatăl, văzându-l că odată se opreşte din arat şi rămâne cu capul ridicat, ascultând fluieratul unei mierle.</w:t>
      </w:r>
    </w:p>
    <w:p w14:paraId="0EAE13FE"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Nici Vaniuşa nu pricepea ce-i cu el. Se apuca de o treabă — ieşea,</w:t>
      </w:r>
      <w:r w:rsidRPr="00B20B46">
        <w:rPr>
          <w:rFonts w:ascii="Bookman Old Style" w:hAnsi="Bookman Old Style"/>
        </w:rPr>
        <w:tab/>
        <w:t>să zicem, la coasă — şi un timp muncea cu toţi ceilalţi, în tăcere, aşa cum era porunca. Dar numai ce-l vedeai că se aprinde şi, nu ştiu, ai fi zis că vrea să caute ceva, că nu-i mai ajungea coasa, şi inima-i cere cine ştie ce. Se oprea, se frământa şi, până la urmă, fugea în pădure. Acolo asculta cântecele păsărilor şi încerca să cânte cu ele. Fluiera, ciripea, îşi ţuguia buzele şi nu rămânea de căruţă ; ascultându-l, ai fi</w:t>
      </w:r>
      <w:r w:rsidRPr="00B20B46">
        <w:rPr>
          <w:rFonts w:ascii="Bookman Old Style" w:hAnsi="Bookman Old Style"/>
        </w:rPr>
        <w:tab/>
        <w:t xml:space="preserve"> zis că are pene şi-i zburătoare, nu om cu frunte şi două picioare.</w:t>
      </w:r>
      <w:r w:rsidRPr="00B20B46">
        <w:rPr>
          <w:rFonts w:ascii="Bookman Old Style" w:hAnsi="Bookman Old Style"/>
        </w:rPr>
        <w:tab/>
      </w:r>
    </w:p>
    <w:p w14:paraId="4741B191"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Dar ce folos ? Nici viersul păsărilor nu-</w:t>
      </w:r>
      <w:r>
        <w:rPr>
          <w:rFonts w:ascii="Bookman Old Style" w:hAnsi="Bookman Old Style"/>
        </w:rPr>
        <w:t>l</w:t>
      </w:r>
      <w:r w:rsidRPr="00B20B46">
        <w:rPr>
          <w:rFonts w:ascii="Bookman Old Style" w:hAnsi="Bookman Old Style"/>
        </w:rPr>
        <w:t xml:space="preserve"> putea mulţumi şi Vaniuşa acum se-ntorcea Ia coasă, acum alerga din nou în pădure. Cu asemenea fel de a munci, se-nţelege, mare scofală nu făcea, bătrânul se amăra, mai cu foc plângea, şi gândul unei bucurii venită prin fecior îl părăsea.</w:t>
      </w:r>
    </w:p>
    <w:p w14:paraId="3E45EDA7"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xml:space="preserve">Să vă spun acum : pe vremea aceea oamenii nu învăţaseră să cânte. Uite-aşa, </w:t>
      </w:r>
      <w:r w:rsidRPr="00B20B46">
        <w:rPr>
          <w:rFonts w:ascii="Bookman Old Style" w:hAnsi="Bookman Old Style"/>
        </w:rPr>
        <w:lastRenderedPageBreak/>
        <w:t>nimeni nu ştia nici de cobză, nici de nai, nimeni nu bănuia măcar că asemenea scule pot fi. Nici Vaniuşa nu ştia de ele, dar inima lui cerea cântece aşa cum ştiuca cere apă, şoimul, văzduh şi omul, libertate. Neavându-le, flăcăul nu-şi găsea locul.</w:t>
      </w:r>
    </w:p>
    <w:p w14:paraId="1BBB01AD"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Cum aş putea împrăştia tristeţea de pe lume ? se întreba deseori, dar la asemenea întrebare nu-i putea nimeni răspunde.</w:t>
      </w:r>
    </w:p>
    <w:p w14:paraId="703C13CD"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Într-o zi alergă ca de obicei în pădure, lăsând secerătorii pe câmp. Dar abia intrase în poiana unde îi plăcea să asculte cântecele păsărilor, că o ploaie năpraznică îl udă până la piele. Începu să fulgere. Nu-i bine să stai în pădure pe vreme de furtună, asta o ştia Vaniuşa, dar ce era să facă ? Zări o scorbură mare în trunchiul unui copac şi, fără să mai stea pe gânduri, se vârî în borta care mirosea a ciupercă şi lemn putregăit. Care nu-i fu însă mirarea când văzu scorbura pe dinăuntru !</w:t>
      </w:r>
    </w:p>
    <w:p w14:paraId="4BD08407"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Pereţii păreau pereţii unui palat, într-atât erau de împodobiţi cu cioplituri măiestre în adânciturile lemnului, anume aşezaţi cu chibzuială, nenumăraţi licurici scânteiau ca nişte pietre scumpe. Din scorbură pornea în jos un şir de trepte, aşternute cu muşchi moale.</w:t>
      </w:r>
    </w:p>
    <w:p w14:paraId="1965D165"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„Ce-o mai fi şi asta“ ? se întrebă Vaniuşa.</w:t>
      </w:r>
    </w:p>
    <w:p w14:paraId="721EC2CA"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Fără să pregete, coborî treptele, afundându-se în pământ. În jurul lui locul se lărgea şi lumina era tot mai vie. Scara coti apoi fără veste şi se trezi într-o grădină.</w:t>
      </w:r>
    </w:p>
    <w:p w14:paraId="2123BAF1"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Iarba care creştea acolo era albastră, nu verde ca cea de pe pământ, şi i se înălţa până peste genunchi. Florile erau numai de două feluri : de aur şi de argint. Dacă le atingeai, sunau uşor, ca nişte clopoţei. Dar cea mai mare minune a grădinii erau pomii, cu trunchiurile lor lustruite şi strălucitoare ca nişte stâlpi de gheaţă. Frunzele pomilor erau şi ele albastre, iar poamele care atârnau de crăci erau cireşe de rubin, pere de opal, nuci de smarald şi câte altele, numai şi numai din nestemate. Iar toate minunile se oglindeau în apa de aur a unui havuz, care cânta ca zece privighetori — ba şi mai şi.</w:t>
      </w:r>
    </w:p>
    <w:p w14:paraId="72C77741"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A încremenit Vaniuşa văzând unde-l duseseră paşii şi, de frumuseţea grădinii de sub pământ, a simţit că i se taie răsuflarea. Atunci, în liniştea grădinii, a răsunat un glas :</w:t>
      </w:r>
    </w:p>
    <w:p w14:paraId="6936F24B"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Apropie-te, flăcăule.</w:t>
      </w:r>
    </w:p>
    <w:p w14:paraId="7BFA26D8"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S-a întors Vaniuşa, a privit în dreapta, a privit în stânga : nimeni.</w:t>
      </w:r>
    </w:p>
    <w:p w14:paraId="46B1397C"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Se poate să nu mă vezi ?</w:t>
      </w:r>
    </w:p>
    <w:p w14:paraId="17F71E32"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Sub un copac cu ramurile groase, pe un tron închipuit dintr-o pernă mare de catifea roşie, odihnea o broască ţestoasă. Carapacea îi era mare cât roata carului şi împodobită cu aur, iar pe cap avea o coroniţă de flori.</w:t>
      </w:r>
    </w:p>
    <w:p w14:paraId="7E4E16F6"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Ce te-a adus la mine, Vaniuşa ?</w:t>
      </w:r>
    </w:p>
    <w:p w14:paraId="14D3E16B"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Înţelese flăcăul că ţestoasa e stăpâna grădinii şi-şi aminti de poveştile bătrânilor, care pomeneau despre Stăpîna-lumilor-de-sub-pământ.</w:t>
      </w:r>
    </w:p>
    <w:p w14:paraId="1F7B77B3"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Mare-i era puterea, iar pe cel ajuns în grădinile ei îl putea dărui cu tot soiul de minuni, sau ţine rob până la sfârşitul vieţii. Dar, că stăpâna era o broască ţestoasă, se vede treaba că nici bătrânii nu aflaseră.</w:t>
      </w:r>
    </w:p>
    <w:p w14:paraId="5EABDFD9"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Slăvită stăpână, începu Vaniuşa, am venit...</w:t>
      </w:r>
    </w:p>
    <w:p w14:paraId="02B76F2A"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Lasă, Vaniuşa, răspunse ţestoasa, ştiu eu mai bine decât tine pentru ce ai venit. Tu nici nu ştii ce cauţi... Ascultă !</w:t>
      </w:r>
    </w:p>
    <w:p w14:paraId="52303DE0"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lastRenderedPageBreak/>
        <w:t>Ţestoasa făcu un semn. Şi, la semnul ei, în copacii de gheaţă se treziră sumedenie de păsări, cum Vaniuşa nu mai văzuse. Frunzele albastre ale copacilor se izbiră uşurel, se izbiră şi crengile de gheaţă şi florile de aur şi de argint, se izbiră între ele şi poamele de nestemate, iar în liniştea grădinii se ridicară atunci nişte sunete nemaiauzite, însoţite de clipocitul apei de aur. Acum ciripeau şi păsările. Sunetele se legară, se împletiră şi născură un cântec atât de lin, de dulce, încât Vaniuşa simţi din nou că i se taie răsuflarea. I se părea că în cântecul grădinii fermecate se vorbea de satul lui, de bătrânul care aştepta de la el bucuria pe care o viaţă întreagă nu i-o adusese, de oamenii care ară şi seceră, de holdele legănate sub cerul albastru, de tot ce e frumos pe pământul scăldat în soare.</w:t>
      </w:r>
    </w:p>
    <w:p w14:paraId="1FC2AD3F"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Tot atât de fără veste cum începuseră să dea din aripi, păsările se opriră însă şi, nemaimişcându-se, pieri şi boarea care stârnise cântecul grădinii.</w:t>
      </w:r>
    </w:p>
    <w:p w14:paraId="0A7CFF77"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Încă, încă ! strigă Vaniuşa. Porunceşte, slăvită stăpână, să mai bată din aripi ! Vai, de-aş putea povesti şi eu atâtea prin sunete...</w:t>
      </w:r>
    </w:p>
    <w:p w14:paraId="786126D5"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Ăsta-i cântecul, Vaniuşa, răspunse ţestoasa.</w:t>
      </w:r>
    </w:p>
    <w:p w14:paraId="421BB8D5"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Cântecul ?</w:t>
      </w:r>
    </w:p>
    <w:p w14:paraId="3C8E9C2B"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E ceea ce cauţi, fără să ştii, de atât amar de vreme. Ai vrea să cânţi şi tu ? Ai vrea să împrăştii tristeţea de pe lume ?</w:t>
      </w:r>
    </w:p>
    <w:p w14:paraId="460A00D3"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Inima lui Vaniuşa bătea ca un clopot, deoarece ştia că Stăpîna-lumilor-de-sub-pământ îi putea dărui puterea cântecului. Şopti fierbinte :</w:t>
      </w:r>
    </w:p>
    <w:p w14:paraId="08CE8B61"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Vreau. Mai mult dec</w:t>
      </w:r>
      <w:r w:rsidRPr="00B20B46">
        <w:rPr>
          <w:rFonts w:ascii="Bookman Old Style" w:hAnsi="Bookman Old Style" w:cs="Calibri"/>
        </w:rPr>
        <w:t>â</w:t>
      </w:r>
      <w:r w:rsidRPr="00B20B46">
        <w:rPr>
          <w:rFonts w:ascii="Bookman Old Style" w:hAnsi="Bookman Old Style"/>
        </w:rPr>
        <w:t>t orice pe lume...</w:t>
      </w:r>
    </w:p>
    <w:p w14:paraId="76C5AADA"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Ţestoasa îşi clătină capul.</w:t>
      </w:r>
    </w:p>
    <w:p w14:paraId="18386A41"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Ştiam eu ! Dacă-i aşa, porneşte, Vaniuşa, drept înainte. Sub un pom uriaş ai să-l găseşti pe unchiu-meu, dormind. Ia seama însă, Vaniuşa, dacă s-o uita la tine cu ochiul stâng, o să fie mânios şi gata să te-nghită. Dacă s-o uita cu ochiul drept, n-o să mai ştie ce să facă pentru tine şi-o să te ajute cât i-o sta în putere. Te-ncumeţi să pleci ?</w:t>
      </w:r>
    </w:p>
    <w:p w14:paraId="4750F93C"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Dar o să mă ajute să cânt ? întrebă Vaniuşa.</w:t>
      </w:r>
    </w:p>
    <w:p w14:paraId="0876406D"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xml:space="preserve">— Numai el te poate ajuta, spuse </w:t>
      </w:r>
      <w:r w:rsidRPr="00B20B46">
        <w:rPr>
          <w:rFonts w:ascii="Bookman Old Style" w:hAnsi="Bookman Old Style" w:cs="Calibri"/>
        </w:rPr>
        <w:t>ţ</w:t>
      </w:r>
      <w:r w:rsidRPr="00B20B46">
        <w:rPr>
          <w:rFonts w:ascii="Bookman Old Style" w:hAnsi="Bookman Old Style"/>
        </w:rPr>
        <w:t>estoasa.</w:t>
      </w:r>
    </w:p>
    <w:p w14:paraId="3B924FF8"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Atunci sunt gata. Rămâi cu bine, stăpână.</w:t>
      </w:r>
    </w:p>
    <w:p w14:paraId="7712A3AC"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Du-te cu bine, Vaniuşa.</w:t>
      </w:r>
    </w:p>
    <w:p w14:paraId="211E01BC"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A plecat Vaniuşa. A ieşit din grădină şi a mers pe un câmp cu iarbă albastră. În mijlocul câmpului creştea un pom uriaş, cu trunchiul gros cât zece oameni strân</w:t>
      </w:r>
      <w:r w:rsidRPr="00B20B46">
        <w:rPr>
          <w:rFonts w:ascii="Times New Roman" w:hAnsi="Times New Roman" w:cs="Times New Roman"/>
        </w:rPr>
        <w:t>ș</w:t>
      </w:r>
      <w:r w:rsidRPr="00B20B46">
        <w:rPr>
          <w:rFonts w:ascii="Bookman Old Style" w:hAnsi="Bookman Old Style"/>
        </w:rPr>
        <w:t>i la un loc, şi sub pom dormea o namilă înspăimântătoare, cu gura cât şura.</w:t>
      </w:r>
    </w:p>
    <w:p w14:paraId="173553B4"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Să-l trezesc, să nu-</w:t>
      </w:r>
      <w:r>
        <w:rPr>
          <w:rFonts w:ascii="Bookman Old Style" w:hAnsi="Bookman Old Style"/>
        </w:rPr>
        <w:t>l</w:t>
      </w:r>
      <w:r w:rsidRPr="00B20B46">
        <w:rPr>
          <w:rFonts w:ascii="Bookman Old Style" w:hAnsi="Bookman Old Style"/>
        </w:rPr>
        <w:t xml:space="preserve"> trezesc ?</w:t>
      </w:r>
    </w:p>
    <w:p w14:paraId="73D8E206"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S-a hotărât Vaniuşa să-l trezească. Ce-o fi, să fie!</w:t>
      </w:r>
    </w:p>
    <w:p w14:paraId="626404E0"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A rupt o creangă din pomul cel mare şi a început să gâdile namila în ureche. Namila s-a răsucit, s-a trezit şi a privit spre Vaniuşa cu amândoi ochii deodată : era mânios şi în acelaşi timp gata să-l ajute.</w:t>
      </w:r>
    </w:p>
    <w:p w14:paraId="321BF997"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Ce vrei, stârpitură ?</w:t>
      </w:r>
    </w:p>
    <w:p w14:paraId="7642E520"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M-a trimis nepoata ta, ţestoasa...</w:t>
      </w:r>
    </w:p>
    <w:p w14:paraId="7F5D0391"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xml:space="preserve">— Bine că te-a trimis ! V-aţi făcut un obicei : vedeţi că omul doarme şi-l treziţi pentru toate fleacurile... Mai bine te-aş înghiţi, şi gata! Cred că ai carnea dulce, mai </w:t>
      </w:r>
      <w:r w:rsidRPr="00B20B46">
        <w:rPr>
          <w:rFonts w:ascii="Bookman Old Style" w:hAnsi="Bookman Old Style"/>
        </w:rPr>
        <w:lastRenderedPageBreak/>
        <w:t>dulce decât carnea de pui... Şi ce stai aşa ? Acum, dacă m-ai trezit, spune ce vrei !</w:t>
      </w:r>
    </w:p>
    <w:p w14:paraId="2E5ED720"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I-a spus Vaniuşa de cântecul grădinii, i-a spus că vrea să cânte.</w:t>
      </w:r>
    </w:p>
    <w:p w14:paraId="076FAD70"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cs="Calibri"/>
        </w:rPr>
        <w:t>—</w:t>
      </w:r>
      <w:r w:rsidRPr="00B20B46">
        <w:rPr>
          <w:rFonts w:ascii="Bookman Old Style" w:hAnsi="Bookman Old Style"/>
        </w:rPr>
        <w:t xml:space="preserve"> Poftim ! a r</w:t>
      </w:r>
      <w:r w:rsidRPr="00B20B46">
        <w:rPr>
          <w:rFonts w:ascii="Bookman Old Style" w:hAnsi="Bookman Old Style" w:cs="Calibri"/>
        </w:rPr>
        <w:t>ă</w:t>
      </w:r>
      <w:r w:rsidRPr="00B20B46">
        <w:rPr>
          <w:rFonts w:ascii="Bookman Old Style" w:hAnsi="Bookman Old Style"/>
        </w:rPr>
        <w:t>cnit namila. Acum vrea s</w:t>
      </w:r>
      <w:r w:rsidRPr="00B20B46">
        <w:rPr>
          <w:rFonts w:ascii="Bookman Old Style" w:hAnsi="Bookman Old Style" w:cs="Calibri"/>
        </w:rPr>
        <w:t>ă</w:t>
      </w:r>
      <w:r w:rsidRPr="00B20B46">
        <w:rPr>
          <w:rFonts w:ascii="Bookman Old Style" w:hAnsi="Bookman Old Style"/>
        </w:rPr>
        <w:t xml:space="preserve">-i dau </w:t>
      </w:r>
      <w:r w:rsidRPr="00B20B46">
        <w:rPr>
          <w:rFonts w:ascii="Bookman Old Style" w:hAnsi="Bookman Old Style" w:cs="Calibri"/>
        </w:rPr>
        <w:t>ş</w:t>
      </w:r>
      <w:r w:rsidRPr="00B20B46">
        <w:rPr>
          <w:rFonts w:ascii="Bookman Old Style" w:hAnsi="Bookman Old Style"/>
        </w:rPr>
        <w:t>i arcul Voinicul-P</w:t>
      </w:r>
      <w:r w:rsidRPr="00B20B46">
        <w:rPr>
          <w:rFonts w:ascii="Bookman Old Style" w:hAnsi="Bookman Old Style" w:cs="Calibri"/>
        </w:rPr>
        <w:t>ă</w:t>
      </w:r>
      <w:r w:rsidRPr="00B20B46">
        <w:rPr>
          <w:rFonts w:ascii="Bookman Old Style" w:hAnsi="Bookman Old Style"/>
        </w:rPr>
        <w:t>m</w:t>
      </w:r>
      <w:r w:rsidRPr="00B20B46">
        <w:rPr>
          <w:rFonts w:ascii="Bookman Old Style" w:hAnsi="Bookman Old Style" w:cs="Calibri"/>
        </w:rPr>
        <w:t>â</w:t>
      </w:r>
      <w:r w:rsidRPr="00B20B46">
        <w:rPr>
          <w:rFonts w:ascii="Bookman Old Style" w:hAnsi="Bookman Old Style"/>
        </w:rPr>
        <w:t xml:space="preserve">ntului </w:t>
      </w:r>
      <w:r w:rsidRPr="00B20B46">
        <w:rPr>
          <w:rFonts w:ascii="Bookman Old Style" w:hAnsi="Bookman Old Style" w:cs="Calibri"/>
        </w:rPr>
        <w:t>ş</w:t>
      </w:r>
      <w:r w:rsidRPr="00B20B46">
        <w:rPr>
          <w:rFonts w:ascii="Bookman Old Style" w:hAnsi="Bookman Old Style"/>
        </w:rPr>
        <w:t>i s</w:t>
      </w:r>
      <w:r w:rsidRPr="00B20B46">
        <w:rPr>
          <w:rFonts w:ascii="Bookman Old Style" w:hAnsi="Bookman Old Style" w:cs="Calibri"/>
        </w:rPr>
        <w:t>ă</w:t>
      </w:r>
      <w:r w:rsidRPr="00B20B46">
        <w:rPr>
          <w:rFonts w:ascii="Bookman Old Style" w:hAnsi="Bookman Old Style"/>
        </w:rPr>
        <w:t>geata Str</w:t>
      </w:r>
      <w:r w:rsidRPr="00B20B46">
        <w:rPr>
          <w:rFonts w:ascii="Bookman Old Style" w:hAnsi="Bookman Old Style" w:cs="Calibri"/>
        </w:rPr>
        <w:t>ă</w:t>
      </w:r>
      <w:r w:rsidRPr="00B20B46">
        <w:rPr>
          <w:rFonts w:ascii="Bookman Old Style" w:hAnsi="Bookman Old Style"/>
        </w:rPr>
        <w:t>punge-Tot ! Altceva nu mai vrei ?</w:t>
      </w:r>
    </w:p>
    <w:p w14:paraId="625D47C0"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Păi de ce să-mi dai arcul ? a întrebat mirat Vaniuşa.</w:t>
      </w:r>
    </w:p>
    <w:p w14:paraId="2F967515"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Vrei s</w:t>
      </w:r>
      <w:r w:rsidRPr="00B20B46">
        <w:rPr>
          <w:rFonts w:ascii="Bookman Old Style" w:hAnsi="Bookman Old Style" w:cs="Calibri"/>
        </w:rPr>
        <w:t>ă</w:t>
      </w:r>
      <w:r w:rsidRPr="00B20B46">
        <w:rPr>
          <w:rFonts w:ascii="Bookman Old Style" w:hAnsi="Bookman Old Style"/>
        </w:rPr>
        <w:t xml:space="preserve"> m</w:t>
      </w:r>
      <w:r w:rsidRPr="00B20B46">
        <w:rPr>
          <w:rFonts w:ascii="Bookman Old Style" w:hAnsi="Bookman Old Style" w:cs="Calibri"/>
        </w:rPr>
        <w:t>ă</w:t>
      </w:r>
      <w:r w:rsidRPr="00B20B46">
        <w:rPr>
          <w:rFonts w:ascii="Bookman Old Style" w:hAnsi="Bookman Old Style"/>
        </w:rPr>
        <w:t xml:space="preserve"> </w:t>
      </w:r>
      <w:r w:rsidRPr="00B20B46">
        <w:rPr>
          <w:rFonts w:ascii="Bookman Old Style" w:hAnsi="Bookman Old Style" w:cs="Calibri"/>
        </w:rPr>
        <w:t>î</w:t>
      </w:r>
      <w:r w:rsidRPr="00B20B46">
        <w:rPr>
          <w:rFonts w:ascii="Bookman Old Style" w:hAnsi="Bookman Old Style"/>
        </w:rPr>
        <w:t>nve</w:t>
      </w:r>
      <w:r w:rsidRPr="00B20B46">
        <w:rPr>
          <w:rFonts w:ascii="Bookman Old Style" w:hAnsi="Bookman Old Style" w:cs="Calibri"/>
        </w:rPr>
        <w:t>ţ</w:t>
      </w:r>
      <w:r w:rsidRPr="00B20B46">
        <w:rPr>
          <w:rFonts w:ascii="Bookman Old Style" w:hAnsi="Bookman Old Style"/>
        </w:rPr>
        <w:t>i ce s</w:t>
      </w:r>
      <w:r w:rsidRPr="00B20B46">
        <w:rPr>
          <w:rFonts w:ascii="Bookman Old Style" w:hAnsi="Bookman Old Style" w:cs="Calibri"/>
        </w:rPr>
        <w:t>ă</w:t>
      </w:r>
      <w:r w:rsidRPr="00B20B46">
        <w:rPr>
          <w:rFonts w:ascii="Bookman Old Style" w:hAnsi="Bookman Old Style"/>
        </w:rPr>
        <w:t xml:space="preserve"> fac ? s-a strop</w:t>
      </w:r>
      <w:r w:rsidRPr="00B20B46">
        <w:rPr>
          <w:rFonts w:ascii="Bookman Old Style" w:hAnsi="Bookman Old Style" w:cs="Calibri"/>
        </w:rPr>
        <w:t>ş</w:t>
      </w:r>
      <w:r w:rsidRPr="00B20B46">
        <w:rPr>
          <w:rFonts w:ascii="Bookman Old Style" w:hAnsi="Bookman Old Style"/>
        </w:rPr>
        <w:t>it namila. F</w:t>
      </w:r>
      <w:r w:rsidRPr="00B20B46">
        <w:rPr>
          <w:rFonts w:ascii="Bookman Old Style" w:hAnsi="Bookman Old Style" w:cs="Calibri"/>
        </w:rPr>
        <w:t>ă</w:t>
      </w:r>
      <w:r w:rsidRPr="00B20B46">
        <w:rPr>
          <w:rFonts w:ascii="Bookman Old Style" w:hAnsi="Bookman Old Style"/>
        </w:rPr>
        <w:t>r</w:t>
      </w:r>
      <w:r w:rsidRPr="00B20B46">
        <w:rPr>
          <w:rFonts w:ascii="Bookman Old Style" w:hAnsi="Bookman Old Style" w:cs="Calibri"/>
        </w:rPr>
        <w:t>ă</w:t>
      </w:r>
      <w:r w:rsidRPr="00B20B46">
        <w:rPr>
          <w:rFonts w:ascii="Bookman Old Style" w:hAnsi="Bookman Old Style"/>
        </w:rPr>
        <w:t xml:space="preserve"> arc </w:t>
      </w:r>
      <w:r w:rsidRPr="00B20B46">
        <w:rPr>
          <w:rFonts w:ascii="Bookman Old Style" w:hAnsi="Bookman Old Style" w:cs="Calibri"/>
        </w:rPr>
        <w:t>ş</w:t>
      </w:r>
      <w:r w:rsidRPr="00B20B46">
        <w:rPr>
          <w:rFonts w:ascii="Bookman Old Style" w:hAnsi="Bookman Old Style"/>
        </w:rPr>
        <w:t>i s</w:t>
      </w:r>
      <w:r w:rsidRPr="00B20B46">
        <w:rPr>
          <w:rFonts w:ascii="Bookman Old Style" w:hAnsi="Bookman Old Style" w:cs="Calibri"/>
        </w:rPr>
        <w:t>ă</w:t>
      </w:r>
      <w:r w:rsidRPr="00B20B46">
        <w:rPr>
          <w:rFonts w:ascii="Bookman Old Style" w:hAnsi="Bookman Old Style"/>
        </w:rPr>
        <w:t>geat</w:t>
      </w:r>
      <w:r w:rsidRPr="00B20B46">
        <w:rPr>
          <w:rFonts w:ascii="Bookman Old Style" w:hAnsi="Bookman Old Style" w:cs="Calibri"/>
        </w:rPr>
        <w:t>ă</w:t>
      </w:r>
      <w:r w:rsidRPr="00B20B46">
        <w:rPr>
          <w:rFonts w:ascii="Bookman Old Style" w:hAnsi="Bookman Old Style"/>
        </w:rPr>
        <w:t xml:space="preserve"> po</w:t>
      </w:r>
      <w:r w:rsidRPr="00B20B46">
        <w:rPr>
          <w:rFonts w:ascii="Bookman Old Style" w:hAnsi="Bookman Old Style" w:cs="Calibri"/>
        </w:rPr>
        <w:t>ţ</w:t>
      </w:r>
      <w:r w:rsidRPr="00B20B46">
        <w:rPr>
          <w:rFonts w:ascii="Bookman Old Style" w:hAnsi="Bookman Old Style"/>
        </w:rPr>
        <w:t>i r</w:t>
      </w:r>
      <w:r w:rsidRPr="00B20B46">
        <w:rPr>
          <w:rFonts w:ascii="Bookman Old Style" w:hAnsi="Bookman Old Style" w:cs="Calibri"/>
        </w:rPr>
        <w:t>ă</w:t>
      </w:r>
      <w:r w:rsidRPr="00B20B46">
        <w:rPr>
          <w:rFonts w:ascii="Bookman Old Style" w:hAnsi="Bookman Old Style"/>
        </w:rPr>
        <w:t>m</w:t>
      </w:r>
      <w:r w:rsidRPr="00B20B46">
        <w:rPr>
          <w:rFonts w:ascii="Bookman Old Style" w:hAnsi="Bookman Old Style" w:cs="Calibri"/>
        </w:rPr>
        <w:t>â</w:t>
      </w:r>
      <w:r w:rsidRPr="00B20B46">
        <w:rPr>
          <w:rFonts w:ascii="Bookman Old Style" w:hAnsi="Bookman Old Style"/>
        </w:rPr>
        <w:t xml:space="preserve">ne </w:t>
      </w:r>
      <w:r w:rsidRPr="00B20B46">
        <w:rPr>
          <w:rFonts w:ascii="Bookman Old Style" w:hAnsi="Bookman Old Style" w:cs="Calibri"/>
        </w:rPr>
        <w:t>ş</w:t>
      </w:r>
      <w:r w:rsidRPr="00B20B46">
        <w:rPr>
          <w:rFonts w:ascii="Bookman Old Style" w:hAnsi="Bookman Old Style"/>
        </w:rPr>
        <w:t>i aici. Totuna-i !</w:t>
      </w:r>
    </w:p>
    <w:p w14:paraId="3A16626C"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Aşa, bruftuluindu-l şi suduind (ca să-mpace răutatea ochiului stâng), dar ajutîndu-l cu sfatul şi cu fapta (cum îi poruncea bunătatea ochiului drept), l-a lămurit unchiul ţestoasei că are de trecut o apă. Să nu se mire de nimic şi să nu-i vorbească luntraşului care-l va duce pe un ostrov. Acolo se ridică un munte, şi-n vârful muntelui străjuieşte de mii de ani Călăreţul-de-Aramă, tartorul vinovat de întunericul din inimile oamenilor. El e stăpânul posomorât care ar fi cernit şi lumina soarelui, de-ar fi fost în stare. Vaniuşa să încordeze arcul Voinicul-Pământului şi să tragă în călăreţ cu săgeata Străpunge-Tot.</w:t>
      </w:r>
    </w:p>
    <w:p w14:paraId="07CAA121"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xml:space="preserve">— Apoi ? </w:t>
      </w:r>
      <w:r w:rsidRPr="00B20B46">
        <w:rPr>
          <w:rFonts w:ascii="Bookman Old Style" w:hAnsi="Bookman Old Style" w:cs="Calibri"/>
        </w:rPr>
        <w:t>î</w:t>
      </w:r>
      <w:r w:rsidRPr="00B20B46">
        <w:rPr>
          <w:rFonts w:ascii="Bookman Old Style" w:hAnsi="Bookman Old Style"/>
        </w:rPr>
        <w:t>ntreb</w:t>
      </w:r>
      <w:r w:rsidRPr="00B20B46">
        <w:rPr>
          <w:rFonts w:ascii="Bookman Old Style" w:hAnsi="Bookman Old Style" w:cs="Calibri"/>
        </w:rPr>
        <w:t>ă</w:t>
      </w:r>
      <w:r w:rsidRPr="00B20B46">
        <w:rPr>
          <w:rFonts w:ascii="Bookman Old Style" w:hAnsi="Bookman Old Style"/>
        </w:rPr>
        <w:t xml:space="preserve"> Vaniu</w:t>
      </w:r>
      <w:r w:rsidRPr="00B20B46">
        <w:rPr>
          <w:rFonts w:ascii="Bookman Old Style" w:hAnsi="Bookman Old Style" w:cs="Calibri"/>
        </w:rPr>
        <w:t>ş</w:t>
      </w:r>
      <w:r w:rsidRPr="00B20B46">
        <w:rPr>
          <w:rFonts w:ascii="Bookman Old Style" w:hAnsi="Bookman Old Style"/>
        </w:rPr>
        <w:t>a, v</w:t>
      </w:r>
      <w:r w:rsidRPr="00B20B46">
        <w:rPr>
          <w:rFonts w:ascii="Bookman Old Style" w:hAnsi="Bookman Old Style" w:cs="Calibri"/>
        </w:rPr>
        <w:t>ă</w:t>
      </w:r>
      <w:r w:rsidRPr="00B20B46">
        <w:rPr>
          <w:rFonts w:ascii="Bookman Old Style" w:hAnsi="Bookman Old Style"/>
        </w:rPr>
        <w:t>z</w:t>
      </w:r>
      <w:r w:rsidRPr="00B20B46">
        <w:rPr>
          <w:rFonts w:ascii="Bookman Old Style" w:hAnsi="Bookman Old Style" w:cs="Calibri"/>
        </w:rPr>
        <w:t>â</w:t>
      </w:r>
      <w:r w:rsidRPr="00B20B46">
        <w:rPr>
          <w:rFonts w:ascii="Bookman Old Style" w:hAnsi="Bookman Old Style"/>
        </w:rPr>
        <w:t>nd c</w:t>
      </w:r>
      <w:r w:rsidRPr="00B20B46">
        <w:rPr>
          <w:rFonts w:ascii="Bookman Old Style" w:hAnsi="Bookman Old Style" w:cs="Calibri"/>
        </w:rPr>
        <w:t>ă</w:t>
      </w:r>
      <w:r w:rsidRPr="00B20B46">
        <w:rPr>
          <w:rFonts w:ascii="Bookman Old Style" w:hAnsi="Bookman Old Style"/>
        </w:rPr>
        <w:t xml:space="preserve"> namila se opre</w:t>
      </w:r>
      <w:r w:rsidRPr="00B20B46">
        <w:rPr>
          <w:rFonts w:ascii="Bookman Old Style" w:hAnsi="Bookman Old Style" w:cs="Calibri"/>
        </w:rPr>
        <w:t>ş</w:t>
      </w:r>
      <w:r w:rsidRPr="00B20B46">
        <w:rPr>
          <w:rFonts w:ascii="Bookman Old Style" w:hAnsi="Bookman Old Style"/>
        </w:rPr>
        <w:t>te din vorbit.</w:t>
      </w:r>
    </w:p>
    <w:p w14:paraId="039424F1"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Supărat, unchiaşul ţestoasei se porni pe strigat :</w:t>
      </w:r>
    </w:p>
    <w:p w14:paraId="6559DCA2"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Apoi, apoi... Ia priviţi-</w:t>
      </w:r>
      <w:r>
        <w:rPr>
          <w:rFonts w:ascii="Bookman Old Style" w:hAnsi="Bookman Old Style"/>
        </w:rPr>
        <w:t>l</w:t>
      </w:r>
      <w:r w:rsidRPr="00B20B46">
        <w:rPr>
          <w:rFonts w:ascii="Bookman Old Style" w:hAnsi="Bookman Old Style"/>
        </w:rPr>
        <w:t xml:space="preserve"> pe nătăfleaţă ! Vrei să-ţi cadă totul mură-n gură ?... Piei din faţa ochilor mei — şi mai ales din faţa ochiului stâng — că nu ştiu ce fac !</w:t>
      </w:r>
    </w:p>
    <w:p w14:paraId="43721DB3"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Adevărul este că namila striga pentru că mai departe, nu ştia cum să-l mai povă</w:t>
      </w:r>
      <w:r w:rsidRPr="00B20B46">
        <w:rPr>
          <w:rFonts w:ascii="Times New Roman" w:hAnsi="Times New Roman" w:cs="Times New Roman"/>
        </w:rPr>
        <w:t>ț</w:t>
      </w:r>
      <w:r w:rsidRPr="00B20B46">
        <w:rPr>
          <w:rFonts w:ascii="Bookman Old Style" w:hAnsi="Bookman Old Style"/>
        </w:rPr>
        <w:t>uiasc</w:t>
      </w:r>
      <w:r w:rsidRPr="00B20B46">
        <w:rPr>
          <w:rFonts w:ascii="Bookman Old Style" w:hAnsi="Bookman Old Style" w:cs="Bookman Old Style"/>
        </w:rPr>
        <w:t>ă</w:t>
      </w:r>
      <w:r w:rsidRPr="00B20B46">
        <w:rPr>
          <w:rFonts w:ascii="Bookman Old Style" w:hAnsi="Bookman Old Style"/>
        </w:rPr>
        <w:t xml:space="preserve"> pe Vaniuşa. Numai că flăcăul înţelese cum vine treaba. Mulţumind pentru arc şi pentru săgeată, le-a luat şi-a purces voiniceşte la drum.</w:t>
      </w:r>
    </w:p>
    <w:p w14:paraId="0BEA369F"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Merge azi, merge mâine, merge-o săptămână încheiată. La sfâr</w:t>
      </w:r>
      <w:r w:rsidRPr="00B20B46">
        <w:rPr>
          <w:rFonts w:ascii="Times New Roman" w:hAnsi="Times New Roman" w:cs="Times New Roman"/>
        </w:rPr>
        <w:t>ș</w:t>
      </w:r>
      <w:r w:rsidRPr="00B20B46">
        <w:rPr>
          <w:rFonts w:ascii="Bookman Old Style" w:hAnsi="Bookman Old Style"/>
        </w:rPr>
        <w:t>itul săptămânii ajunge la o apă mare de nu i se vedea capătul. Şi cum sta el şi privea la apa cea mare, iată că vine către el o luntre. În luntre, un vâsla</w:t>
      </w:r>
      <w:r w:rsidRPr="00B20B46">
        <w:rPr>
          <w:rFonts w:ascii="Times New Roman" w:hAnsi="Times New Roman" w:cs="Times New Roman"/>
        </w:rPr>
        <w:t>ș</w:t>
      </w:r>
      <w:r w:rsidRPr="00B20B46">
        <w:rPr>
          <w:rFonts w:ascii="Bookman Old Style" w:hAnsi="Bookman Old Style"/>
        </w:rPr>
        <w:t>. Dar ce vâsla</w:t>
      </w:r>
      <w:r w:rsidRPr="00B20B46">
        <w:rPr>
          <w:rFonts w:ascii="Times New Roman" w:hAnsi="Times New Roman" w:cs="Times New Roman"/>
        </w:rPr>
        <w:t>ș</w:t>
      </w:r>
      <w:r w:rsidRPr="00B20B46">
        <w:rPr>
          <w:rFonts w:ascii="Bookman Old Style" w:hAnsi="Bookman Old Style"/>
        </w:rPr>
        <w:t xml:space="preserve"> ? Avea picioare de pasăre, trup cu braţe de om şi cap de cal.</w:t>
      </w:r>
    </w:p>
    <w:p w14:paraId="333E1607"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Vai ce pocitanie ! şopti Vaniuşa.</w:t>
      </w:r>
    </w:p>
    <w:p w14:paraId="6FDFE115"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Abia sfâr</w:t>
      </w:r>
      <w:r w:rsidRPr="00B20B46">
        <w:rPr>
          <w:rFonts w:ascii="Times New Roman" w:hAnsi="Times New Roman" w:cs="Times New Roman"/>
        </w:rPr>
        <w:t>ș</w:t>
      </w:r>
      <w:r w:rsidRPr="00B20B46">
        <w:rPr>
          <w:rFonts w:ascii="Bookman Old Style" w:hAnsi="Bookman Old Style"/>
        </w:rPr>
        <w:t>ise vorba, că luntraşul necheză mânios, un vultur uriaş se năpusti din înălţimi, îl apucă pe Vaniuşa şi zbură cu el.</w:t>
      </w:r>
    </w:p>
    <w:p w14:paraId="7ACADAF6"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„Nu trebuia să vorbesc !“ îşi aminti prea târziu flăcăul.</w:t>
      </w:r>
    </w:p>
    <w:p w14:paraId="533F04C7"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Acum prostia o făcuse ! Vulturul îl ducea peste apa cea mare şi Vaniuşa înţelese că nu se va opri decât în cuibul lui, pe cine ştie ce piscuri şi-n cine ştie ce singurătăţi. Apăi atunci, pas de te mai întoarce, Vaniuşa !</w:t>
      </w:r>
    </w:p>
    <w:p w14:paraId="33A73869"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Dar nu se pierdu cu firea. Apucă săgeata Străpunge-Tot şi, folosind-o ca pe un pumnal, împunse în sus, în</w:t>
      </w:r>
      <w:r w:rsidRPr="00B20B46">
        <w:rPr>
          <w:rFonts w:ascii="Times New Roman" w:hAnsi="Times New Roman" w:cs="Times New Roman"/>
        </w:rPr>
        <w:t>ț</w:t>
      </w:r>
      <w:r w:rsidRPr="00B20B46">
        <w:rPr>
          <w:rFonts w:ascii="Bookman Old Style" w:hAnsi="Bookman Old Style"/>
        </w:rPr>
        <w:t>ep</w:t>
      </w:r>
      <w:r w:rsidRPr="00B20B46">
        <w:rPr>
          <w:rFonts w:ascii="Bookman Old Style" w:hAnsi="Bookman Old Style" w:cs="Bookman Old Style"/>
        </w:rPr>
        <w:t>â</w:t>
      </w:r>
      <w:r w:rsidRPr="00B20B46">
        <w:rPr>
          <w:rFonts w:ascii="Bookman Old Style" w:hAnsi="Bookman Old Style"/>
        </w:rPr>
        <w:t>nd vulturul în burtă. Pasărea uriaşă scoase un ţipăt scurt şi-şi descleştă ghearele. Din înălţimea cerului, Vaniuşa se rostogoli, se rostogoli şi căzu în apă. Iar, pentru că se prăbuşise tocmai de lângă bolta norilor, pătrunse în apă mult, mult, şi se opri cu tălpile chiar pe fund. Când colo, ce să vadă ?</w:t>
      </w:r>
    </w:p>
    <w:p w14:paraId="312BE020"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Lângă el se ridica un palat de sticlă, împodobit cu toate scoicile de pe lume şi, în loc de iederă, fel de fel de ierburi de apă se căţărau pe zidurile netede. Vezi, ăsta fusese norocul lui : acolo locuia Rusalca apei, o fată înţeleaptă şi frumoasă, dar ştii, frumoasă cum degeaba ai căuta pe pământ.</w:t>
      </w:r>
    </w:p>
    <w:p w14:paraId="7B41E624"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xml:space="preserve">Când căzu Vaniuşa lângă palatul ei, Rusalca tocmai îşi hrănea ceata de peştişori </w:t>
      </w:r>
      <w:r w:rsidRPr="00B20B46">
        <w:rPr>
          <w:rFonts w:ascii="Bookman Old Style" w:hAnsi="Bookman Old Style"/>
        </w:rPr>
        <w:lastRenderedPageBreak/>
        <w:t>de casă.</w:t>
      </w:r>
    </w:p>
    <w:p w14:paraId="2A26EDF6"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De unde ai mai picat şi tu, voinice ?</w:t>
      </w:r>
    </w:p>
    <w:p w14:paraId="3283CC03"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Din ghearele lui Vultur-Uriaş, răspunse Vaniuşa, povestindu-i Rusalcăi tot ce păţise.</w:t>
      </w:r>
    </w:p>
    <w:p w14:paraId="05365A2C"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Era Vaniuşa mândru la chip, şi inima fetei odată şi-a grăbit bătăile.</w:t>
      </w:r>
    </w:p>
    <w:p w14:paraId="112DFD9D"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Am să te ajut, Vaniuşa, a vorbit atunci Rusalca. Dar, după ce dobori Călăreţul-de-Aramă, tot la mine vii. Ai să vrei să te ajut şi atunci, aşa-i ?</w:t>
      </w:r>
    </w:p>
    <w:p w14:paraId="2C672948"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Aşa, frumoaso !</w:t>
      </w:r>
    </w:p>
    <w:p w14:paraId="0CA7804F"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Numai că eu am să te ajut doar dacă mi-i împlini voia, Vaniuşa.</w:t>
      </w:r>
    </w:p>
    <w:p w14:paraId="10F1FF50"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Care voie, frumoaso ?</w:t>
      </w:r>
    </w:p>
    <w:p w14:paraId="2EDC64C6"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S-a rumenit Rusalca şi Vaniuşa a înţeles. Păi el, din clipa în care o văzuse, ce credeţi că aştepta ?</w:t>
      </w:r>
    </w:p>
    <w:p w14:paraId="5812C90F"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Vezi tu, Vaniuşa, a mai spus Rusalca, locul meu e aici, printre vietăţile de apă. Am să te ajut, dar dorul mă va trage îndărăt şi am să te rog să ne întoarcem în palatul de sticlă... Făgăduieşti să vii cu mine ?</w:t>
      </w:r>
    </w:p>
    <w:p w14:paraId="63B82913"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Tu nu ştii cum arde soarele şi cum unduie secara, răspunse Vaniuşa. Dacă spulber tristeţea oamenilor, pe pământ toate au să fie de o mie de ori mai frumoase. Ai să vezi, nici tu n-ai să vrei să te mai întorci sub apă...</w:t>
      </w:r>
    </w:p>
    <w:p w14:paraId="2B0CBBEF"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N-a fost uşor, dar până la urmă Rusalca s-a lăsat înduplecată şi şi-a părăsit gândul dintâi, după care l-a luat de mână şi l-a dus pe Vaniuşa la mal.</w:t>
      </w:r>
    </w:p>
    <w:p w14:paraId="2292873C"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Te aştept curând.</w:t>
      </w:r>
    </w:p>
    <w:p w14:paraId="6A5AC03E"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Curând voi veni, făgădui Vaniuşa.</w:t>
      </w:r>
    </w:p>
    <w:p w14:paraId="368DF440"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Rusalca se cufundă în unde. Abia se cufundase, că luntrea se ivi împinsă de acelaşi ciudat vâsla</w:t>
      </w:r>
      <w:r w:rsidRPr="00B20B46">
        <w:rPr>
          <w:rFonts w:ascii="Times New Roman" w:hAnsi="Times New Roman" w:cs="Times New Roman"/>
        </w:rPr>
        <w:t>ș</w:t>
      </w:r>
      <w:r w:rsidRPr="00B20B46">
        <w:rPr>
          <w:rFonts w:ascii="Bookman Old Style" w:hAnsi="Bookman Old Style"/>
        </w:rPr>
        <w:t>. Numai că Vaniuşa prinsese minte. Tăcut se sui în luntre şi tăcut rămase, oricât înfăţişarea vâsla</w:t>
      </w:r>
      <w:r w:rsidRPr="00B20B46">
        <w:rPr>
          <w:rFonts w:ascii="Times New Roman" w:hAnsi="Times New Roman" w:cs="Times New Roman"/>
        </w:rPr>
        <w:t>ș</w:t>
      </w:r>
      <w:r w:rsidRPr="00B20B46">
        <w:rPr>
          <w:rFonts w:ascii="Bookman Old Style" w:hAnsi="Bookman Old Style"/>
        </w:rPr>
        <w:t>ului i-ar fi dat sămân</w:t>
      </w:r>
      <w:r w:rsidRPr="00B20B46">
        <w:rPr>
          <w:rFonts w:ascii="Times New Roman" w:hAnsi="Times New Roman" w:cs="Times New Roman"/>
        </w:rPr>
        <w:t>ț</w:t>
      </w:r>
      <w:r w:rsidRPr="00B20B46">
        <w:rPr>
          <w:rFonts w:ascii="Bookman Old Style" w:hAnsi="Bookman Old Style" w:cs="Bookman Old Style"/>
        </w:rPr>
        <w:t>ă</w:t>
      </w:r>
      <w:r w:rsidRPr="00B20B46">
        <w:rPr>
          <w:rFonts w:ascii="Bookman Old Style" w:hAnsi="Bookman Old Style"/>
        </w:rPr>
        <w:t xml:space="preserve"> de vorbă.</w:t>
      </w:r>
    </w:p>
    <w:p w14:paraId="7EDFFA09"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Şi l-a dus vâsla</w:t>
      </w:r>
      <w:r w:rsidRPr="00B20B46">
        <w:rPr>
          <w:rFonts w:ascii="Times New Roman" w:hAnsi="Times New Roman" w:cs="Times New Roman"/>
        </w:rPr>
        <w:t>ș</w:t>
      </w:r>
      <w:r w:rsidRPr="00B20B46">
        <w:rPr>
          <w:rFonts w:ascii="Bookman Old Style" w:hAnsi="Bookman Old Style"/>
        </w:rPr>
        <w:t>ul cu picioare de pasăre, trup cu braţe de om şi cap de cal, l-a dus o lună încheiată peste apa cea mare, timp în care nu văzură decât apă şi cer. Apoi se ivi în zare ostrovul căutat, pe ostrov, un munte şi-n vârful muntelui, trufaş, Călăreţul-de-Aramă pe calul lui de aramă.</w:t>
      </w:r>
    </w:p>
    <w:p w14:paraId="718833B6"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Vaniuşa sări din luntre, şi-n clipa când tălpile-i atinseră pământul ostrovului luntrea pieri, cu vâsla</w:t>
      </w:r>
      <w:r w:rsidRPr="00B20B46">
        <w:rPr>
          <w:rFonts w:ascii="Times New Roman" w:hAnsi="Times New Roman" w:cs="Times New Roman"/>
        </w:rPr>
        <w:t>ș</w:t>
      </w:r>
      <w:r w:rsidRPr="00B20B46">
        <w:rPr>
          <w:rFonts w:ascii="Bookman Old Style" w:hAnsi="Bookman Old Style"/>
        </w:rPr>
        <w:t xml:space="preserve"> cu tot.</w:t>
      </w:r>
    </w:p>
    <w:p w14:paraId="1134C47B"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Rămas singur, Vaniuşa dădu ocol căutând o cărăruie cât de mică, în stare să-l ducă spre vârful muntelui. Umblă multă vreme, dar în jurul muntelui crescuse un hăţiş de nestrăbătut, alcătuit din spini si scaieţi înalţi cât un stat de om. Nici o cărare nu despica peretele ghimpos.</w:t>
      </w:r>
    </w:p>
    <w:p w14:paraId="306263CC"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Aşa ? Văzând că n-are ce face, dădu foc hăţişului. Flăcările se năpustiră în urma trâmbelor de fum şi pe mal fu într-o clipă atât de cald, că Vaniuşa simţi cum i se pârlesc sprâncenele. Sări în apă şi aşteptă să se stingă focul. Apoi îşi făcu drum prin cenuşa fierbinte şi începu să suie.</w:t>
      </w:r>
    </w:p>
    <w:p w14:paraId="499B5D07"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Mult a suit şi greu a fost urcuşul, dar sosi şi clipa în care se află în faţa Călăreţului-de-Aramă şi-l putu privi în voie. Călăreţul avea chipul încruntat şi o nemărginită răutate i se citea pe faţă.</w:t>
      </w:r>
    </w:p>
    <w:p w14:paraId="684CC02A"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Aşadar ai răzbit, Vaniuşa? întrebă el, privindu-l mânios.</w:t>
      </w:r>
    </w:p>
    <w:p w14:paraId="6374F74D"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lastRenderedPageBreak/>
        <w:t>Apoi, înăl</w:t>
      </w:r>
      <w:r w:rsidRPr="00B20B46">
        <w:rPr>
          <w:rFonts w:ascii="Times New Roman" w:hAnsi="Times New Roman" w:cs="Times New Roman"/>
        </w:rPr>
        <w:t>ț</w:t>
      </w:r>
      <w:r w:rsidRPr="00B20B46">
        <w:rPr>
          <w:rFonts w:ascii="Bookman Old Style" w:hAnsi="Bookman Old Style" w:cs="Bookman Old Style"/>
        </w:rPr>
        <w:t>â</w:t>
      </w:r>
      <w:r w:rsidRPr="00B20B46">
        <w:rPr>
          <w:rFonts w:ascii="Bookman Old Style" w:hAnsi="Bookman Old Style"/>
        </w:rPr>
        <w:t>ndu-</w:t>
      </w:r>
      <w:r w:rsidRPr="00B20B46">
        <w:rPr>
          <w:rFonts w:ascii="Times New Roman" w:hAnsi="Times New Roman" w:cs="Times New Roman"/>
        </w:rPr>
        <w:t>ș</w:t>
      </w:r>
      <w:r w:rsidRPr="00B20B46">
        <w:rPr>
          <w:rFonts w:ascii="Bookman Old Style" w:hAnsi="Bookman Old Style"/>
        </w:rPr>
        <w:t>i sabia de aramă şi trăgând de frâu ca să-şi ridice în două picioare armăsarul de aramă, se năpusti asupra flăcăului.</w:t>
      </w:r>
    </w:p>
    <w:p w14:paraId="19404255"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Vaniuşa se feri în lături. Dacă l-ar fi izbit, copitele de aramă l-ar fi zdrobit ca pe o muscă.</w:t>
      </w:r>
    </w:p>
    <w:p w14:paraId="513D65EF"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Lumea vrea să cânte, răspunse flăcăul. Ajungă-ţi cât ai domnit prin tristeţe !</w:t>
      </w:r>
    </w:p>
    <w:p w14:paraId="3B7C5E5C"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Lupta dată în vârful muntelui din ostrovul pustiu fu grea, dar nu fu lungă. Vaniuşa găsi clipa potrivită când încordă arcul Voinicul-Pământului şi trimise spre călăreţ săgeata Străpunge-Tot. Izbit în inimă, călăreţul se prăbuşi de pe culmea muntelui tocmai în fundul apei, iar armăsarul de aramă necheză sălbatic de trei ori şi se zvârli după încruntatul lui stăpân.</w:t>
      </w:r>
    </w:p>
    <w:p w14:paraId="2D3CD5C7"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O linişte adâncă învălui ostrovul. Apoi se auzi un cântec larg, parcă şi mai desăvârşit decât cel din grădina de sub pământ a broaştei ţestoase şi, ascultându-l, Vaniuşa înţelese că aude cântecul pământului, al cerului şi al apei, cântecul florilor şi al vieţuitoarelor scăpate de sub posomorita stăpânire a Călăreţului-de-Aramă. Dar din cântecul lor lipseau glasurile oamenilor, că oamenii încă nu ştiau să cânte.</w:t>
      </w:r>
    </w:p>
    <w:p w14:paraId="11E1EB6B"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Vaniuşa coborî de pe munte şi ajunse la mal. Care nu-i fu mirarea şi bucuria când văzu că Rusalca îl aştepta acolo, jucând pe unde. Fata ţinu să afle povestea luptei, apoi îl luă de braţ şi-l duse pe fundul apei, unde Călăreţul-de-Aramă zăcea acum lângă armăsarul lui de aramă.</w:t>
      </w:r>
    </w:p>
    <w:p w14:paraId="23111D39"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Rusalca îi dădu lui Vaniuşa o sapă şi-i arătă unde să sape. Peste puţin, găsi o ladă de aramă. O deschise şi află înăuntru scule cum nu mai văzuse.</w:t>
      </w:r>
    </w:p>
    <w:p w14:paraId="629AD3C5"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Ia-le, spuse Rusalca. Le-a ascuns aici Călăreţul-de-Aramă cu gândul că nimeni, niciodată, n-o să le găsească să le dăruiască oamenilor. Tu, Vaniuşa, du-i-le Stăpânei-lumilor-de-sub-pământ şi ea te va învăţa ce să faci cu ele.</w:t>
      </w:r>
    </w:p>
    <w:p w14:paraId="68BB1204"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Hei, oftă flăcăul, când mă gândesc la lungul drum de întoarcere, mă cuprinde jalea...</w:t>
      </w:r>
    </w:p>
    <w:p w14:paraId="6BAF2168"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Asta să-ţi fie grija ! râse Rusalca.</w:t>
      </w:r>
    </w:p>
    <w:p w14:paraId="38A17995"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Şi îl duse în palatul ei şi scoase dintr-un sipet un peşte de aur.</w:t>
      </w:r>
    </w:p>
    <w:p w14:paraId="25C22B10"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Suie în spinarea lui, lângă mine... Aşa. Unde vrei să mergi ?</w:t>
      </w:r>
    </w:p>
    <w:p w14:paraId="24FAC7CD"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Întîi la unchiul ţestoasei, să-i dau înapoi arcul şi săgeata, răspunse Vaniuşa.</w:t>
      </w:r>
    </w:p>
    <w:p w14:paraId="43CFC5C9"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Bine nu isprăvi vorba, că peştele de aur se ridică uşurel, zbură cu ei pe fereastră, străbătu apa cea mare şi, înăl</w:t>
      </w:r>
      <w:r w:rsidRPr="00B20B46">
        <w:rPr>
          <w:rFonts w:ascii="Times New Roman" w:hAnsi="Times New Roman" w:cs="Times New Roman"/>
        </w:rPr>
        <w:t>ț</w:t>
      </w:r>
      <w:r w:rsidRPr="00B20B46">
        <w:rPr>
          <w:rFonts w:ascii="Bookman Old Style" w:hAnsi="Bookman Old Style" w:cs="Bookman Old Style"/>
        </w:rPr>
        <w:t>â</w:t>
      </w:r>
      <w:r w:rsidRPr="00B20B46">
        <w:rPr>
          <w:rFonts w:ascii="Bookman Old Style" w:hAnsi="Bookman Old Style"/>
        </w:rPr>
        <w:t>ndu-se în văzduh, se năpusti cu iuţeala vântului spre pomul uriaş din câmpul cu iarbă albastră. Ajuns acolo, se lăsă la pământ, şi Vaniuşa văzu namila dormind, cum îi era obiceiul. Dar, fiindcă nu ştia dacă va deschide mai întâi ochiul cel bun sau ochiul cel rău şi cum nu voia să-şi căşuneze buclucuri cu tot dinadinsul, se mulţumi să aşeze lângă uriaş arcul Voinicul-Pământului şi săgeata Străpunge-Tot, după care se urcă din nou în spinarea peştelui fermecat. Într-o clipă ajunseră în grădina Stăpânei-lumilor-de-sub-pământ.</w:t>
      </w:r>
    </w:p>
    <w:p w14:paraId="14E38058"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Te-ai înapoiat cu izbândă, Vaniuşa ? întrebă ţestoasa.</w:t>
      </w:r>
    </w:p>
    <w:p w14:paraId="76BF7F04"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Îi povesti flăcăul prin câte trecuse, îi povesti despre ajutorul şi dragostea Rusalcăi şi-i arătă şi sculele nemaivăzute găsite în lada Călăreţului-de-Aramă.</w:t>
      </w:r>
    </w:p>
    <w:p w14:paraId="2B78AE7F"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xml:space="preserve">— Vaniuşa, grăi ţestoasa, asta-i o cobză, aici un nai, uite un fluier şi-i desluşi şi numele altor scule minunate. Cu ele ai să dăruieşti oamenilor cântece şi ai să le mângâi </w:t>
      </w:r>
      <w:r w:rsidRPr="00B20B46">
        <w:rPr>
          <w:rFonts w:ascii="Bookman Old Style" w:hAnsi="Bookman Old Style"/>
        </w:rPr>
        <w:lastRenderedPageBreak/>
        <w:t>sufletul...</w:t>
      </w:r>
    </w:p>
    <w:p w14:paraId="4FCB034B"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Bucuros, Vaniuşa apucă fluierul şi suflă de câteva ori. Dar în locul cântecelor îndelung dorite se auziră nişte ţipete ascuţite, care o făcură pe Rusalca să-şi ducă mâinile la urechi.</w:t>
      </w:r>
    </w:p>
    <w:p w14:paraId="3A4A4730"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Ce are ? se miră Vaniuşa. Te pomeneşti că-i stricat.</w:t>
      </w:r>
    </w:p>
    <w:p w14:paraId="4E99C857"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Nu, zâmbi ţestoasa. Trebuie să-i înveţi meşteşugul...</w:t>
      </w:r>
    </w:p>
    <w:p w14:paraId="7CA78B84"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Aşa a intrat Vaniuşa ucenic la şcoala de cântece, şi dascăli i-au fost frunzele albastre, florile de aur şi de argint, păsările nemaivăzute şi apa de aur din grădina de sub pământ. Un an încheiat a muncit, şi ucenicia i s-a isprăvit. Şi-a mai trecut un an întreg, îmi pare, şi iată-l pe Vaniuşa meşter mare. Când începea să cânte acum, tăceau ruşinaţi dascălii lui, iar Rusalca nu numai că nu-şi mai ducea palmele la urechi, dar râdea şi plângea după toanele cântecului. Dacă văzu aşa, ţestoasa spuse într-o bună zi :</w:t>
      </w:r>
    </w:p>
    <w:p w14:paraId="42A045F5"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Vaniuşa, ai învăţat tot ce puteai învăţa la noi. E timpul să duci oamenilor comoara de cântece. Să nu spui nimănui de unde vii, nici ce ţi s-a întâmplat de când ai plecat din sat. Iar, din când în când, mai dă pe la mine şi mai povesteşte-mi...</w:t>
      </w:r>
    </w:p>
    <w:p w14:paraId="19A89D5A"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Cu lacrimi în ochi s-a despărţit Vaniuşa de Stăpâna-lumilor-de-sub-pământ, de dascălii lui şi de grădina minunată. A luat sculele de preţ ale Călăreţului-de-Aramă şi, împreună cu Rusalca, a pornit să suie scara pe care coborâse cu atâta vreme în urmă. Au ieşit în scorbura licuricilor şi, din pădure, s-au îndreptat spre sat.</w:t>
      </w:r>
    </w:p>
    <w:p w14:paraId="74A934E6"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Bătrânul lui Vaniuşa stătea pe prispă şi, când flăcăul s-a apropiat, întâi nu l-a cunoscut. Vezi că-i scăzuse de tot vederea în anii câ</w:t>
      </w:r>
      <w:r w:rsidRPr="00B20B46">
        <w:rPr>
          <w:rFonts w:ascii="Times New Roman" w:hAnsi="Times New Roman" w:cs="Times New Roman"/>
        </w:rPr>
        <w:t>ț</w:t>
      </w:r>
      <w:r w:rsidRPr="00B20B46">
        <w:rPr>
          <w:rFonts w:ascii="Bookman Old Style" w:hAnsi="Bookman Old Style"/>
        </w:rPr>
        <w:t>i se scurseseră ! Apoi a şoptit :</w:t>
      </w:r>
    </w:p>
    <w:p w14:paraId="1A5F4608"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Vaniuşa ! iar lacrimile au început să-i curgă domol.</w:t>
      </w:r>
    </w:p>
    <w:p w14:paraId="540E58BA"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Dar când a văzut şi mândre</w:t>
      </w:r>
      <w:r w:rsidRPr="00B20B46">
        <w:rPr>
          <w:rFonts w:ascii="Times New Roman" w:hAnsi="Times New Roman" w:cs="Times New Roman"/>
        </w:rPr>
        <w:t>ț</w:t>
      </w:r>
      <w:r w:rsidRPr="00B20B46">
        <w:rPr>
          <w:rFonts w:ascii="Bookman Old Style" w:hAnsi="Bookman Old Style"/>
        </w:rPr>
        <w:t>ea de noră pe care i-o aducea feciorul, cu un ochi a rămas să plângă şi cu celălalt s-a pornit pe râs.</w:t>
      </w:r>
    </w:p>
    <w:p w14:paraId="456EBDC6"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Cum tot satul crezuse că Vaniuşa se prăpădise în vremea furtunii, nu-i de mirare că oamenii s-au adunat în ograda moşului, doritori să-l vadă şi să-l audă. Şi numai ce i-a văzut pe toţi strân</w:t>
      </w:r>
      <w:r w:rsidRPr="00B20B46">
        <w:rPr>
          <w:rFonts w:ascii="Times New Roman" w:hAnsi="Times New Roman" w:cs="Times New Roman"/>
        </w:rPr>
        <w:t>ș</w:t>
      </w:r>
      <w:r w:rsidRPr="00B20B46">
        <w:rPr>
          <w:rFonts w:ascii="Bookman Old Style" w:hAnsi="Bookman Old Style"/>
        </w:rPr>
        <w:t>i grămadă, că a început Vaniuşa să cânte.</w:t>
      </w:r>
    </w:p>
    <w:p w14:paraId="4473257A"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Întâiul lui cântec a fost despre viaţa bătrânului care nu cunoscuse, în anii lui, nici o bucurie. Oamenii tăceau. Şi când s-a sfâr</w:t>
      </w:r>
      <w:r w:rsidRPr="00B20B46">
        <w:rPr>
          <w:rFonts w:ascii="Times New Roman" w:hAnsi="Times New Roman" w:cs="Times New Roman"/>
        </w:rPr>
        <w:t>ș</w:t>
      </w:r>
      <w:r w:rsidRPr="00B20B46">
        <w:rPr>
          <w:rFonts w:ascii="Bookman Old Style" w:hAnsi="Bookman Old Style"/>
        </w:rPr>
        <w:t>it cântecul, au început cu toţii să plângă, iar bătrânul lui Vaniuşa plângea cu lacrimi cât bobul de strugure, că limpede era înţelesul cântecului şi toată viaţa i se perindase pe dinaintea ochilor.</w:t>
      </w:r>
    </w:p>
    <w:p w14:paraId="10719D47"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Dac-a văzut aşa, a-ntors Vaniuşa foaia. Şi-n seara aceea pentru întâia oară a răsunat în sat gopacul ucrainean. Băteau oamenii din palme,băteau din picioare şi, până la urmă, tinerii nu s-au mai putut stăpâni. Săltând ca pe arcuri, au prins să joace după cum le poruncea cântecul, şi-au jucat, au tot jucat, până abia au mai răsuflat. Ba încă şi bătrânul tată al lui Vaniuşa a dat pustiilor tristeţea, şi unde n-a-nceput să salte şi să-şi izbească cizmele cu palma, de ziceai că-i flăcău în floare, numai bun de-nsurătoare !</w:t>
      </w:r>
    </w:p>
    <w:p w14:paraId="71AB6C1B"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Mare... mare bucurie mi-ai făcut, Vaniuşa, a strigat gâfâind şi a</w:t>
      </w:r>
      <w:r w:rsidRPr="00B20B46">
        <w:rPr>
          <w:rFonts w:ascii="Times New Roman" w:hAnsi="Times New Roman" w:cs="Times New Roman"/>
        </w:rPr>
        <w:t>ș</w:t>
      </w:r>
      <w:r w:rsidRPr="00B20B46">
        <w:rPr>
          <w:rFonts w:ascii="Bookman Old Style" w:hAnsi="Bookman Old Style"/>
        </w:rPr>
        <w:t>ez</w:t>
      </w:r>
      <w:r w:rsidRPr="00B20B46">
        <w:rPr>
          <w:rFonts w:ascii="Bookman Old Style" w:hAnsi="Bookman Old Style" w:cs="Bookman Old Style"/>
        </w:rPr>
        <w:t>â</w:t>
      </w:r>
      <w:r w:rsidRPr="00B20B46">
        <w:rPr>
          <w:rFonts w:ascii="Bookman Old Style" w:hAnsi="Bookman Old Style"/>
        </w:rPr>
        <w:t>ndu-se, frânt de oboseală. Prima bucurie, Vaniuşa.</w:t>
      </w:r>
    </w:p>
    <w:p w14:paraId="585F344E"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 xml:space="preserve">Din ziua aceea cântecele au început să zboare prin lume. Şi le-a născocit Vaniuşa şi cuvinte potrivite, care mergeau la inima tinerilor şi bătrânilor, a fetelor şi băieţilor. La </w:t>
      </w:r>
      <w:r w:rsidRPr="00B20B46">
        <w:rPr>
          <w:rFonts w:ascii="Bookman Old Style" w:hAnsi="Bookman Old Style"/>
        </w:rPr>
        <w:lastRenderedPageBreak/>
        <w:t>secerat Vaniuşa era acum în frunte. Şi snopii se ridicau mai lesne când apa cântecului pornea să curgă din zare până-n zare. Vezi că, dacă s-au răspândit cântecele prin lume, s-a făcut şi viaţa mai frumoasă, şi munca mai uşoară. Iar în timp de primejdie, când duşmanii se-ncercau să năvălească, au prins de-au ieşit alte cântece, de luptă şi de vitejie.</w:t>
      </w:r>
    </w:p>
    <w:p w14:paraId="57666EC6" w14:textId="77777777" w:rsidR="001B6B0E" w:rsidRPr="00B20B46" w:rsidRDefault="001B6B0E" w:rsidP="001B6B0E">
      <w:pPr>
        <w:widowControl w:val="0"/>
        <w:spacing w:after="0"/>
        <w:ind w:firstLine="567"/>
        <w:jc w:val="both"/>
        <w:rPr>
          <w:rFonts w:ascii="Bookman Old Style" w:hAnsi="Bookman Old Style"/>
        </w:rPr>
      </w:pPr>
      <w:r w:rsidRPr="00B20B46">
        <w:rPr>
          <w:rFonts w:ascii="Bookman Old Style" w:hAnsi="Bookman Old Style"/>
        </w:rPr>
        <w:t>Dar nunta Rusalcăi cu Vaniuşa ! Păi ce-au cântat şi ce-au jucat, până azi nu s-a uitat. Când m-am dus şi eu la masă, oamenii plecau spre casă... Masă-a fost, cu băutură, da-mi trecu pe lângă gură şi mustaţa asta ninsă n-a fost, dragii mei, atinsă, nici de vin şi nici de bere, nici de stropii grei de miere. Dar, încălecând pe-o roată, v-am adus povestea toată !</w:t>
      </w:r>
    </w:p>
    <w:p w14:paraId="32D3A7AC" w14:textId="0FB484FD" w:rsidR="001B6B0E" w:rsidRDefault="001B6B0E"/>
    <w:sectPr w:rsidR="001B6B0E" w:rsidSect="009911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368F" w14:textId="77777777" w:rsidR="00D24A06" w:rsidRDefault="00D24A06" w:rsidP="001B6B0E">
      <w:pPr>
        <w:spacing w:after="0" w:line="240" w:lineRule="auto"/>
      </w:pPr>
      <w:r>
        <w:separator/>
      </w:r>
    </w:p>
  </w:endnote>
  <w:endnote w:type="continuationSeparator" w:id="0">
    <w:p w14:paraId="6B818F9C" w14:textId="77777777" w:rsidR="00D24A06" w:rsidRDefault="00D24A06" w:rsidP="001B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E696B" w14:textId="77777777" w:rsidR="00D24A06" w:rsidRDefault="00D24A06" w:rsidP="001B6B0E">
      <w:pPr>
        <w:spacing w:after="0" w:line="240" w:lineRule="auto"/>
      </w:pPr>
      <w:r>
        <w:separator/>
      </w:r>
    </w:p>
  </w:footnote>
  <w:footnote w:type="continuationSeparator" w:id="0">
    <w:p w14:paraId="0DFD9E99" w14:textId="77777777" w:rsidR="00D24A06" w:rsidRDefault="00D24A06" w:rsidP="001B6B0E">
      <w:pPr>
        <w:spacing w:after="0" w:line="240" w:lineRule="auto"/>
      </w:pPr>
      <w:r>
        <w:continuationSeparator/>
      </w:r>
    </w:p>
  </w:footnote>
  <w:footnote w:id="1">
    <w:p w14:paraId="1B5E9655" w14:textId="77777777" w:rsidR="001B6B0E" w:rsidRDefault="001B6B0E" w:rsidP="001B6B0E">
      <w:pPr>
        <w:pStyle w:val="FootnoteText"/>
      </w:pPr>
      <w:r>
        <w:rPr>
          <w:rStyle w:val="FootnoteReference"/>
        </w:rPr>
        <w:footnoteRef/>
      </w:r>
      <w:r>
        <w:t xml:space="preserve"> Insula Buian – insulă fabuloasă, caracteristică folclorului ucrainean.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55"/>
    <w:rsid w:val="001B6B0E"/>
    <w:rsid w:val="00870855"/>
    <w:rsid w:val="009911A7"/>
    <w:rsid w:val="00C347C0"/>
    <w:rsid w:val="00D2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B892"/>
  <w15:chartTrackingRefBased/>
  <w15:docId w15:val="{847AE79B-CFE2-420E-88DD-1C614964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B0E"/>
    <w:pPr>
      <w:spacing w:after="200" w:line="276" w:lineRule="auto"/>
    </w:pPr>
    <w:rPr>
      <w:kern w:val="0"/>
      <w:lang w:val="ro-RO"/>
      <w14:ligatures w14:val="none"/>
    </w:rPr>
  </w:style>
  <w:style w:type="paragraph" w:styleId="Heading2">
    <w:name w:val="heading 2"/>
    <w:basedOn w:val="Normal"/>
    <w:next w:val="Normal"/>
    <w:link w:val="Heading2Char"/>
    <w:uiPriority w:val="9"/>
    <w:unhideWhenUsed/>
    <w:qFormat/>
    <w:rsid w:val="001B6B0E"/>
    <w:pPr>
      <w:keepNext/>
      <w:keepLines/>
      <w:spacing w:before="200" w:after="0"/>
      <w:ind w:firstLine="567"/>
      <w:outlineLvl w:val="1"/>
    </w:pPr>
    <w:rPr>
      <w:rFonts w:asciiTheme="majorHAnsi" w:eastAsiaTheme="majorEastAsia" w:hAnsiTheme="majorHAnsi" w:cstheme="majorBidi"/>
      <w:b/>
      <w:bCs/>
      <w:color w:val="000000" w:themeColor="text1"/>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6B0E"/>
    <w:rPr>
      <w:rFonts w:asciiTheme="majorHAnsi" w:eastAsiaTheme="majorEastAsia" w:hAnsiTheme="majorHAnsi" w:cstheme="majorBidi"/>
      <w:b/>
      <w:bCs/>
      <w:color w:val="000000" w:themeColor="text1"/>
      <w:kern w:val="0"/>
      <w:sz w:val="24"/>
      <w14:ligatures w14:val="none"/>
    </w:rPr>
  </w:style>
  <w:style w:type="paragraph" w:styleId="FootnoteText">
    <w:name w:val="footnote text"/>
    <w:basedOn w:val="Normal"/>
    <w:link w:val="FootnoteTextChar"/>
    <w:uiPriority w:val="99"/>
    <w:semiHidden/>
    <w:unhideWhenUsed/>
    <w:rsid w:val="001B6B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6B0E"/>
    <w:rPr>
      <w:kern w:val="0"/>
      <w:sz w:val="20"/>
      <w:szCs w:val="20"/>
      <w:lang w:val="ro-RO"/>
      <w14:ligatures w14:val="none"/>
    </w:rPr>
  </w:style>
  <w:style w:type="character" w:styleId="FootnoteReference">
    <w:name w:val="footnote reference"/>
    <w:basedOn w:val="DefaultParagraphFont"/>
    <w:uiPriority w:val="99"/>
    <w:semiHidden/>
    <w:unhideWhenUsed/>
    <w:rsid w:val="001B6B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3208</Words>
  <Characters>18290</Characters>
  <Application>Microsoft Office Word</Application>
  <DocSecurity>0</DocSecurity>
  <Lines>152</Lines>
  <Paragraphs>42</Paragraphs>
  <ScaleCrop>false</ScaleCrop>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2023-10-24T17:16:00Z</dcterms:created>
  <dcterms:modified xsi:type="dcterms:W3CDTF">2023-10-24T17:16:00Z</dcterms:modified>
</cp:coreProperties>
</file>