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EF" w:rsidRPr="00047AFF" w:rsidRDefault="008C4A1E" w:rsidP="003D0A5B">
      <w:pPr>
        <w:rPr>
          <w:rFonts w:asciiTheme="majorHAnsi" w:hAnsiTheme="majorHAnsi"/>
          <w:sz w:val="24"/>
          <w:szCs w:val="24"/>
        </w:rPr>
      </w:pPr>
      <w:bookmarkStart w:id="0" w:name="_GoBack"/>
      <w:proofErr w:type="spellStart"/>
      <w:r w:rsidRPr="00047AFF">
        <w:rPr>
          <w:rFonts w:asciiTheme="majorHAnsi" w:hAnsiTheme="majorHAnsi"/>
          <w:sz w:val="24"/>
          <w:szCs w:val="24"/>
        </w:rPr>
        <w:t>Particularitatile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copilului</w:t>
      </w:r>
      <w:proofErr w:type="spellEnd"/>
      <w:r w:rsidRPr="00047AFF">
        <w:rPr>
          <w:rFonts w:asciiTheme="majorHAnsi" w:hAnsiTheme="majorHAnsi"/>
          <w:sz w:val="24"/>
          <w:szCs w:val="24"/>
        </w:rPr>
        <w:t> </w:t>
      </w:r>
      <w:r w:rsidR="00047AFF" w:rsidRPr="00047AFF">
        <w:rPr>
          <w:rFonts w:asciiTheme="majorHAnsi" w:hAnsiTheme="majorHAnsi"/>
          <w:sz w:val="24"/>
          <w:szCs w:val="24"/>
        </w:rPr>
        <w:t xml:space="preserve"> </w:t>
      </w:r>
      <w:r w:rsidRPr="00047AFF">
        <w:rPr>
          <w:rFonts w:asciiTheme="majorHAnsi" w:hAnsiTheme="majorHAnsi"/>
          <w:sz w:val="24"/>
          <w:szCs w:val="24"/>
        </w:rPr>
        <w:t>CURS 1</w:t>
      </w:r>
      <w:r w:rsidRPr="00047AFF">
        <w:rPr>
          <w:rFonts w:asciiTheme="majorHAnsi" w:hAnsiTheme="majorHAnsi"/>
          <w:sz w:val="24"/>
          <w:szCs w:val="24"/>
        </w:rPr>
        <w:br/>
      </w:r>
      <w:r w:rsidRPr="00047AFF">
        <w:rPr>
          <w:rFonts w:asciiTheme="majorHAnsi" w:hAnsiTheme="majorHAnsi"/>
          <w:sz w:val="24"/>
          <w:szCs w:val="24"/>
        </w:rPr>
        <w:br/>
      </w:r>
      <w:proofErr w:type="spellStart"/>
      <w:r w:rsidRPr="00047AFF">
        <w:rPr>
          <w:rFonts w:asciiTheme="majorHAnsi" w:hAnsiTheme="majorHAnsi"/>
          <w:sz w:val="24"/>
          <w:szCs w:val="24"/>
        </w:rPr>
        <w:t>Deoarece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nu </w:t>
      </w:r>
      <w:proofErr w:type="spellStart"/>
      <w:r w:rsidRPr="00047AFF">
        <w:rPr>
          <w:rFonts w:asciiTheme="majorHAnsi" w:hAnsiTheme="majorHAnsi"/>
          <w:sz w:val="24"/>
          <w:szCs w:val="24"/>
        </w:rPr>
        <w:t>exista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2 </w:t>
      </w:r>
      <w:proofErr w:type="spellStart"/>
      <w:r w:rsidRPr="00047AFF">
        <w:rPr>
          <w:rFonts w:asciiTheme="majorHAnsi" w:hAnsiTheme="majorHAnsi"/>
          <w:sz w:val="24"/>
          <w:szCs w:val="24"/>
        </w:rPr>
        <w:t>lectii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047AFF">
        <w:rPr>
          <w:rFonts w:asciiTheme="majorHAnsi" w:hAnsiTheme="majorHAnsi"/>
          <w:sz w:val="24"/>
          <w:szCs w:val="24"/>
        </w:rPr>
        <w:t>identice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ele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047AFF">
        <w:rPr>
          <w:rFonts w:asciiTheme="majorHAnsi" w:hAnsiTheme="majorHAnsi"/>
          <w:sz w:val="24"/>
          <w:szCs w:val="24"/>
        </w:rPr>
        <w:t>deosebesc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prin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ceva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functie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particularitatile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copiilor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047AFF">
        <w:rPr>
          <w:rFonts w:asciiTheme="majorHAnsi" w:hAnsiTheme="majorHAnsi"/>
          <w:sz w:val="24"/>
          <w:szCs w:val="24"/>
        </w:rPr>
        <w:t>Pentru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047AFF">
        <w:rPr>
          <w:rFonts w:asciiTheme="majorHAnsi" w:hAnsiTheme="majorHAnsi"/>
          <w:sz w:val="24"/>
          <w:szCs w:val="24"/>
        </w:rPr>
        <w:t>descoperi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aceste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particularitati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trebuie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stim </w:t>
      </w:r>
      <w:proofErr w:type="spellStart"/>
      <w:r w:rsidRPr="00047AFF">
        <w:rPr>
          <w:rFonts w:asciiTheme="majorHAnsi" w:hAnsiTheme="majorHAnsi"/>
          <w:sz w:val="24"/>
          <w:szCs w:val="24"/>
        </w:rPr>
        <w:t>urmatoarele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:</w:t>
      </w:r>
      <w:r w:rsidRPr="00047AFF">
        <w:rPr>
          <w:rFonts w:asciiTheme="majorHAnsi" w:hAnsiTheme="majorHAnsi"/>
          <w:sz w:val="24"/>
          <w:szCs w:val="24"/>
        </w:rPr>
        <w:br/>
      </w:r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copilul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trebuie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citeasca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mai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intai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litere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apoi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silabe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copilul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047AFF">
        <w:rPr>
          <w:rFonts w:asciiTheme="majorHAnsi" w:hAnsiTheme="majorHAnsi"/>
          <w:sz w:val="24"/>
          <w:szCs w:val="24"/>
        </w:rPr>
        <w:t>invatamantul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prescolar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apoi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primar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stapan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sine</w:t>
      </w:r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isi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ordoneaza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gesturile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are </w:t>
      </w:r>
      <w:proofErr w:type="spellStart"/>
      <w:r w:rsidRPr="00047AFF">
        <w:rPr>
          <w:rFonts w:asciiTheme="majorHAnsi" w:hAnsiTheme="majorHAnsi"/>
          <w:sz w:val="24"/>
          <w:szCs w:val="24"/>
        </w:rPr>
        <w:t>putere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concentrare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mai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mare</w:t>
      </w:r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poate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participa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047AFF">
        <w:rPr>
          <w:rFonts w:asciiTheme="majorHAnsi" w:hAnsiTheme="majorHAnsi"/>
          <w:sz w:val="24"/>
          <w:szCs w:val="24"/>
        </w:rPr>
        <w:t>activitatile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invatare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47AFF">
        <w:rPr>
          <w:rFonts w:asciiTheme="majorHAnsi" w:hAnsiTheme="majorHAnsi"/>
          <w:sz w:val="24"/>
          <w:szCs w:val="24"/>
        </w:rPr>
        <w:t>adica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047AFF">
        <w:rPr>
          <w:rFonts w:asciiTheme="majorHAnsi" w:hAnsiTheme="majorHAnsi"/>
          <w:sz w:val="24"/>
          <w:szCs w:val="24"/>
        </w:rPr>
        <w:t>invatamantul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primar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circa 45 de minute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prescolar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nu </w:t>
      </w:r>
      <w:proofErr w:type="spellStart"/>
      <w:r w:rsidRPr="00047AFF">
        <w:rPr>
          <w:rFonts w:asciiTheme="majorHAnsi" w:hAnsiTheme="majorHAnsi"/>
          <w:sz w:val="24"/>
          <w:szCs w:val="24"/>
        </w:rPr>
        <w:t>mai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mult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25 de minute. ASA AR TREBUI.</w:t>
      </w:r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atent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047AFF">
        <w:rPr>
          <w:rFonts w:asciiTheme="majorHAnsi" w:hAnsiTheme="majorHAnsi"/>
          <w:sz w:val="24"/>
          <w:szCs w:val="24"/>
        </w:rPr>
        <w:t>propria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persoana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se </w:t>
      </w:r>
      <w:proofErr w:type="spellStart"/>
      <w:r w:rsidRPr="00047AFF">
        <w:rPr>
          <w:rFonts w:asciiTheme="majorHAnsi" w:hAnsiTheme="majorHAnsi"/>
          <w:sz w:val="24"/>
          <w:szCs w:val="24"/>
        </w:rPr>
        <w:t>poate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interioriza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cand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047AFF">
        <w:rPr>
          <w:rFonts w:asciiTheme="majorHAnsi" w:hAnsiTheme="majorHAnsi"/>
          <w:sz w:val="24"/>
          <w:szCs w:val="24"/>
        </w:rPr>
        <w:t>afla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aceasta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stare </w:t>
      </w:r>
      <w:proofErr w:type="spellStart"/>
      <w:r w:rsidRPr="00047AFF">
        <w:rPr>
          <w:rFonts w:asciiTheme="majorHAnsi" w:hAnsiTheme="majorHAnsi"/>
          <w:sz w:val="24"/>
          <w:szCs w:val="24"/>
        </w:rPr>
        <w:t>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greu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schimbat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simte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dorinta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a-</w:t>
      </w:r>
      <w:proofErr w:type="spellStart"/>
      <w:r w:rsidRPr="00047AFF">
        <w:rPr>
          <w:rFonts w:asciiTheme="majorHAnsi" w:hAnsiTheme="majorHAnsi"/>
          <w:sz w:val="24"/>
          <w:szCs w:val="24"/>
        </w:rPr>
        <w:t>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ocroti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cei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mici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doreste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converseze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047AFF">
        <w:rPr>
          <w:rFonts w:asciiTheme="majorHAnsi" w:hAnsiTheme="majorHAnsi"/>
          <w:sz w:val="24"/>
          <w:szCs w:val="24"/>
        </w:rPr>
        <w:t>cei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mari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poate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lucra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echipa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doreste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fie </w:t>
      </w:r>
      <w:proofErr w:type="spellStart"/>
      <w:r w:rsidRPr="00047AFF">
        <w:rPr>
          <w:rFonts w:asciiTheme="majorHAnsi" w:hAnsiTheme="majorHAnsi"/>
          <w:sz w:val="24"/>
          <w:szCs w:val="24"/>
        </w:rPr>
        <w:t>ascultat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isi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poate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prezenta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anumite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idei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incearca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047AFF">
        <w:rPr>
          <w:rFonts w:asciiTheme="majorHAnsi" w:hAnsiTheme="majorHAnsi"/>
          <w:sz w:val="24"/>
          <w:szCs w:val="24"/>
        </w:rPr>
        <w:t>sustina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pune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intrebari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cere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raspunsuri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orizontul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cunoastere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047AFF">
        <w:rPr>
          <w:rFonts w:asciiTheme="majorHAnsi" w:hAnsiTheme="majorHAnsi"/>
          <w:sz w:val="24"/>
          <w:szCs w:val="24"/>
        </w:rPr>
        <w:t>largeste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copilul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doreste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acest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lucru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47AFF">
        <w:rPr>
          <w:rFonts w:asciiTheme="majorHAnsi" w:hAnsiTheme="majorHAnsi"/>
          <w:sz w:val="24"/>
          <w:szCs w:val="24"/>
        </w:rPr>
        <w:t>depinde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cum </w:t>
      </w:r>
      <w:proofErr w:type="spellStart"/>
      <w:r w:rsidRPr="00047AFF">
        <w:rPr>
          <w:rFonts w:asciiTheme="majorHAnsi" w:hAnsiTheme="majorHAnsi"/>
          <w:sz w:val="24"/>
          <w:szCs w:val="24"/>
        </w:rPr>
        <w:t>il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indrumi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47AFF">
        <w:rPr>
          <w:rFonts w:asciiTheme="majorHAnsi" w:hAnsiTheme="majorHAnsi"/>
          <w:sz w:val="24"/>
          <w:szCs w:val="24"/>
        </w:rPr>
        <w:t>daca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simte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ca-l </w:t>
      </w:r>
      <w:proofErr w:type="spellStart"/>
      <w:r w:rsidRPr="00047AFF">
        <w:rPr>
          <w:rFonts w:asciiTheme="majorHAnsi" w:hAnsiTheme="majorHAnsi"/>
          <w:sz w:val="24"/>
          <w:szCs w:val="24"/>
        </w:rPr>
        <w:t>obligi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se </w:t>
      </w:r>
      <w:proofErr w:type="spellStart"/>
      <w:r w:rsidRPr="00047AFF">
        <w:rPr>
          <w:rFonts w:asciiTheme="majorHAnsi" w:hAnsiTheme="majorHAnsi"/>
          <w:sz w:val="24"/>
          <w:szCs w:val="24"/>
        </w:rPr>
        <w:t>inchide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el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nu </w:t>
      </w:r>
      <w:proofErr w:type="spellStart"/>
      <w:r w:rsidRPr="00047AFF">
        <w:rPr>
          <w:rFonts w:asciiTheme="majorHAnsi" w:hAnsiTheme="majorHAnsi"/>
          <w:sz w:val="24"/>
          <w:szCs w:val="24"/>
        </w:rPr>
        <w:t>mai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receptioneaza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nici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047AFF">
        <w:rPr>
          <w:rFonts w:asciiTheme="majorHAnsi" w:hAnsiTheme="majorHAnsi"/>
          <w:sz w:val="24"/>
          <w:szCs w:val="24"/>
        </w:rPr>
        <w:t>mesaj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vrea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047AFF">
        <w:rPr>
          <w:rFonts w:asciiTheme="majorHAnsi" w:hAnsiTheme="majorHAnsi"/>
          <w:sz w:val="24"/>
          <w:szCs w:val="24"/>
        </w:rPr>
        <w:t>comporte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asemenea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celor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mai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mari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47AFF">
        <w:rPr>
          <w:rFonts w:asciiTheme="majorHAnsi" w:hAnsiTheme="majorHAnsi"/>
          <w:sz w:val="24"/>
          <w:szCs w:val="24"/>
        </w:rPr>
        <w:t>uneori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depasindu-si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posibilitatile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se </w:t>
      </w:r>
      <w:proofErr w:type="spellStart"/>
      <w:r w:rsidRPr="00047AFF">
        <w:rPr>
          <w:rFonts w:asciiTheme="majorHAnsi" w:hAnsiTheme="majorHAnsi"/>
          <w:sz w:val="24"/>
          <w:szCs w:val="24"/>
        </w:rPr>
        <w:t>descurajeaza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usor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cand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nu </w:t>
      </w:r>
      <w:proofErr w:type="spellStart"/>
      <w:r w:rsidRPr="00047AFF">
        <w:rPr>
          <w:rFonts w:asciiTheme="majorHAnsi" w:hAnsiTheme="majorHAnsi"/>
          <w:sz w:val="24"/>
          <w:szCs w:val="24"/>
        </w:rPr>
        <w:t>reuseste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de </w:t>
      </w:r>
      <w:proofErr w:type="spellStart"/>
      <w:r w:rsidRPr="00047AFF">
        <w:rPr>
          <w:rFonts w:asciiTheme="majorHAnsi" w:hAnsiTheme="majorHAnsi"/>
          <w:sz w:val="24"/>
          <w:szCs w:val="24"/>
        </w:rPr>
        <w:t>aceea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trebuie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ne </w:t>
      </w:r>
      <w:proofErr w:type="spellStart"/>
      <w:r w:rsidRPr="00047AFF">
        <w:rPr>
          <w:rFonts w:asciiTheme="majorHAnsi" w:hAnsiTheme="majorHAnsi"/>
          <w:sz w:val="24"/>
          <w:szCs w:val="24"/>
        </w:rPr>
        <w:t>ocupam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intarirea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fortelor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incredere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</w:r>
      <w:r w:rsidRPr="00047AFF">
        <w:rPr>
          <w:rFonts w:asciiTheme="majorHAnsi" w:hAnsiTheme="majorHAnsi"/>
          <w:sz w:val="24"/>
          <w:szCs w:val="24"/>
        </w:rPr>
        <w:br/>
      </w:r>
      <w:proofErr w:type="spellStart"/>
      <w:r w:rsidRPr="00047AFF">
        <w:rPr>
          <w:rFonts w:asciiTheme="majorHAnsi" w:hAnsiTheme="majorHAnsi"/>
          <w:sz w:val="24"/>
          <w:szCs w:val="24"/>
        </w:rPr>
        <w:t>Invatatmantul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primar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</w:r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acum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copilul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nu </w:t>
      </w:r>
      <w:proofErr w:type="spellStart"/>
      <w:r w:rsidRPr="00047AFF">
        <w:rPr>
          <w:rFonts w:asciiTheme="majorHAnsi" w:hAnsiTheme="majorHAnsi"/>
          <w:sz w:val="24"/>
          <w:szCs w:val="24"/>
        </w:rPr>
        <w:t>mai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invata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047AFF">
        <w:rPr>
          <w:rFonts w:asciiTheme="majorHAnsi" w:hAnsiTheme="majorHAnsi"/>
          <w:sz w:val="24"/>
          <w:szCs w:val="24"/>
        </w:rPr>
        <w:t>obligatie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ii </w:t>
      </w:r>
      <w:proofErr w:type="spellStart"/>
      <w:r w:rsidRPr="00047AFF">
        <w:rPr>
          <w:rFonts w:asciiTheme="majorHAnsi" w:hAnsiTheme="majorHAnsi"/>
          <w:sz w:val="24"/>
          <w:szCs w:val="24"/>
        </w:rPr>
        <w:t>sadim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increderea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fortele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lui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motivam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pentru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invatare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exprimarea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mai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sigura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propozitiile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sunt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regula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dezvoltate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47AFF">
        <w:rPr>
          <w:rFonts w:asciiTheme="majorHAnsi" w:hAnsiTheme="majorHAnsi"/>
          <w:sz w:val="24"/>
          <w:szCs w:val="24"/>
        </w:rPr>
        <w:t>unii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pot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elaboreze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chiar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texte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daca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047AFF">
        <w:rPr>
          <w:rFonts w:asciiTheme="majorHAnsi" w:hAnsiTheme="majorHAnsi"/>
          <w:sz w:val="24"/>
          <w:szCs w:val="24"/>
        </w:rPr>
        <w:t>exersat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047AFF">
        <w:rPr>
          <w:rFonts w:asciiTheme="majorHAnsi" w:hAnsiTheme="majorHAnsi"/>
          <w:sz w:val="24"/>
          <w:szCs w:val="24"/>
        </w:rPr>
        <w:t>gradinita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47AFF">
        <w:rPr>
          <w:rFonts w:asciiTheme="majorHAnsi" w:hAnsiTheme="majorHAnsi"/>
          <w:sz w:val="24"/>
          <w:szCs w:val="24"/>
        </w:rPr>
        <w:t>reuseste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aseze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ordine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logica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mai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multe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propozitii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dezvoltate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are </w:t>
      </w:r>
      <w:proofErr w:type="spellStart"/>
      <w:r w:rsidRPr="00047AFF">
        <w:rPr>
          <w:rFonts w:asciiTheme="majorHAnsi" w:hAnsiTheme="majorHAnsi"/>
          <w:sz w:val="24"/>
          <w:szCs w:val="24"/>
        </w:rPr>
        <w:t>deprindere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047AFF">
        <w:rPr>
          <w:rFonts w:asciiTheme="majorHAnsi" w:hAnsiTheme="majorHAnsi"/>
          <w:sz w:val="24"/>
          <w:szCs w:val="24"/>
        </w:rPr>
        <w:t>ordine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disciplina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in </w:t>
      </w:r>
      <w:proofErr w:type="spellStart"/>
      <w:r w:rsidRPr="00047AFF">
        <w:rPr>
          <w:rFonts w:asciiTheme="majorHAnsi" w:hAnsiTheme="majorHAnsi"/>
          <w:sz w:val="24"/>
          <w:szCs w:val="24"/>
        </w:rPr>
        <w:t>perioada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scolaritatii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copiii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inregistreaza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diferite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progrese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dezvoltarea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psihica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intelectuala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invatarea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organizata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devine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tipul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fundamental de </w:t>
      </w:r>
      <w:proofErr w:type="spellStart"/>
      <w:r w:rsidRPr="00047AFF">
        <w:rPr>
          <w:rFonts w:asciiTheme="majorHAnsi" w:hAnsiTheme="majorHAnsi"/>
          <w:sz w:val="24"/>
          <w:szCs w:val="24"/>
        </w:rPr>
        <w:t>activitate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in </w:t>
      </w:r>
      <w:proofErr w:type="spellStart"/>
      <w:r w:rsidRPr="00047AFF">
        <w:rPr>
          <w:rFonts w:asciiTheme="majorHAnsi" w:hAnsiTheme="majorHAnsi"/>
          <w:sz w:val="24"/>
          <w:szCs w:val="24"/>
        </w:rPr>
        <w:t>scoala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insuseste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cunostinte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47AFF">
        <w:rPr>
          <w:rFonts w:asciiTheme="majorHAnsi" w:hAnsiTheme="majorHAnsi"/>
          <w:sz w:val="24"/>
          <w:szCs w:val="24"/>
        </w:rPr>
        <w:t>isi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formeaza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abilitati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aptitudini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pentru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invatare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care n-</w:t>
      </w:r>
      <w:proofErr w:type="spellStart"/>
      <w:r w:rsidRPr="00047AFF">
        <w:rPr>
          <w:rFonts w:asciiTheme="majorHAnsi" w:hAnsiTheme="majorHAnsi"/>
          <w:sz w:val="24"/>
          <w:szCs w:val="24"/>
        </w:rPr>
        <w:t>ar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putea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047AFF">
        <w:rPr>
          <w:rFonts w:asciiTheme="majorHAnsi" w:hAnsiTheme="majorHAnsi"/>
          <w:sz w:val="24"/>
          <w:szCs w:val="24"/>
        </w:rPr>
        <w:t>dobandeasca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singur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</w:r>
      <w:r w:rsidRPr="00047AFF">
        <w:rPr>
          <w:rFonts w:asciiTheme="majorHAnsi" w:hAnsiTheme="majorHAnsi"/>
          <w:sz w:val="24"/>
          <w:szCs w:val="24"/>
        </w:rPr>
        <w:lastRenderedPageBreak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scoala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impune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modele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noi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viata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47AFF">
        <w:rPr>
          <w:rFonts w:asciiTheme="majorHAnsi" w:hAnsiTheme="majorHAnsi"/>
          <w:sz w:val="24"/>
          <w:szCs w:val="24"/>
        </w:rPr>
        <w:t>modele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care se </w:t>
      </w:r>
      <w:proofErr w:type="spellStart"/>
      <w:r w:rsidRPr="00047AFF">
        <w:rPr>
          <w:rFonts w:asciiTheme="majorHAnsi" w:hAnsiTheme="majorHAnsi"/>
          <w:sz w:val="24"/>
          <w:szCs w:val="24"/>
        </w:rPr>
        <w:t>imprima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universul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interior</w:t>
      </w:r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scoala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formeaza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pentru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viata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sociala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047AFF">
        <w:rPr>
          <w:rFonts w:asciiTheme="majorHAnsi" w:hAnsiTheme="majorHAnsi"/>
          <w:sz w:val="24"/>
          <w:szCs w:val="24"/>
        </w:rPr>
        <w:t>conditia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sa-i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spui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pentru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invata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la </w:t>
      </w:r>
      <w:proofErr w:type="spellStart"/>
      <w:r w:rsidRPr="00047AFF">
        <w:rPr>
          <w:rFonts w:asciiTheme="majorHAnsi" w:hAnsiTheme="majorHAnsi"/>
          <w:sz w:val="24"/>
          <w:szCs w:val="24"/>
        </w:rPr>
        <w:t>ce-i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foloseste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scoala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la </w:t>
      </w:r>
      <w:proofErr w:type="spellStart"/>
      <w:r w:rsidRPr="00047AFF">
        <w:rPr>
          <w:rFonts w:asciiTheme="majorHAnsi" w:hAnsiTheme="majorHAnsi"/>
          <w:sz w:val="24"/>
          <w:szCs w:val="24"/>
        </w:rPr>
        <w:t>venirea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scoala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47AFF">
        <w:rPr>
          <w:rFonts w:asciiTheme="majorHAnsi" w:hAnsiTheme="majorHAnsi"/>
          <w:sz w:val="24"/>
          <w:szCs w:val="24"/>
        </w:rPr>
        <w:t>daca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gradinita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047AFF">
        <w:rPr>
          <w:rFonts w:asciiTheme="majorHAnsi" w:hAnsiTheme="majorHAnsi"/>
          <w:sz w:val="24"/>
          <w:szCs w:val="24"/>
        </w:rPr>
        <w:t>facut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trebuia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47AFF">
        <w:rPr>
          <w:rFonts w:asciiTheme="majorHAnsi" w:hAnsiTheme="majorHAnsi"/>
          <w:sz w:val="24"/>
          <w:szCs w:val="24"/>
        </w:rPr>
        <w:t>stapanesc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buna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masura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sistemul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limbii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totusi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aceste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cunostinte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nu </w:t>
      </w:r>
      <w:proofErr w:type="spellStart"/>
      <w:r w:rsidRPr="00047AFF">
        <w:rPr>
          <w:rFonts w:asciiTheme="majorHAnsi" w:hAnsiTheme="majorHAnsi"/>
          <w:sz w:val="24"/>
          <w:szCs w:val="24"/>
        </w:rPr>
        <w:t>sunt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solide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047AFF">
        <w:rPr>
          <w:rFonts w:asciiTheme="majorHAnsi" w:hAnsiTheme="majorHAnsi"/>
          <w:sz w:val="24"/>
          <w:szCs w:val="24"/>
        </w:rPr>
        <w:t>Influentele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factorilor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externi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(a </w:t>
      </w:r>
      <w:proofErr w:type="spellStart"/>
      <w:r w:rsidRPr="00047AFF">
        <w:rPr>
          <w:rFonts w:asciiTheme="majorHAnsi" w:hAnsiTheme="majorHAnsi"/>
          <w:sz w:val="24"/>
          <w:szCs w:val="24"/>
        </w:rPr>
        <w:t>mediului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inconjurator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047AFF">
        <w:rPr>
          <w:rFonts w:asciiTheme="majorHAnsi" w:hAnsiTheme="majorHAnsi"/>
          <w:sz w:val="24"/>
          <w:szCs w:val="24"/>
        </w:rPr>
        <w:t>ar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putea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modifice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modul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lui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gandire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in </w:t>
      </w:r>
      <w:proofErr w:type="spellStart"/>
      <w:r w:rsidRPr="00047AFF">
        <w:rPr>
          <w:rFonts w:asciiTheme="majorHAnsi" w:hAnsiTheme="majorHAnsi"/>
          <w:sz w:val="24"/>
          <w:szCs w:val="24"/>
        </w:rPr>
        <w:t>legatura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047AFF">
        <w:rPr>
          <w:rFonts w:asciiTheme="majorHAnsi" w:hAnsiTheme="majorHAnsi"/>
          <w:sz w:val="24"/>
          <w:szCs w:val="24"/>
        </w:rPr>
        <w:t>limbajul</w:t>
      </w:r>
      <w:proofErr w:type="spellEnd"/>
      <w:r w:rsidRPr="00047AFF">
        <w:rPr>
          <w:rFonts w:asciiTheme="majorHAnsi" w:hAnsiTheme="majorHAnsi"/>
          <w:sz w:val="24"/>
          <w:szCs w:val="24"/>
        </w:rPr>
        <w:t>(</w:t>
      </w:r>
      <w:proofErr w:type="spellStart"/>
      <w:r w:rsidRPr="00047AFF">
        <w:rPr>
          <w:rFonts w:asciiTheme="majorHAnsi" w:hAnsiTheme="majorHAnsi"/>
          <w:sz w:val="24"/>
          <w:szCs w:val="24"/>
        </w:rPr>
        <w:t>exprimarea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047AFF">
        <w:rPr>
          <w:rFonts w:asciiTheme="majorHAnsi" w:hAnsiTheme="majorHAnsi"/>
          <w:sz w:val="24"/>
          <w:szCs w:val="24"/>
        </w:rPr>
        <w:t>intalnim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copii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047AFF">
        <w:rPr>
          <w:rFonts w:asciiTheme="majorHAnsi" w:hAnsiTheme="majorHAnsi"/>
          <w:sz w:val="24"/>
          <w:szCs w:val="24"/>
        </w:rPr>
        <w:t>deviatii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serioase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acest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sens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functie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mediul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cultural in care se </w:t>
      </w:r>
      <w:proofErr w:type="spellStart"/>
      <w:r w:rsidRPr="00047AFF">
        <w:rPr>
          <w:rFonts w:asciiTheme="majorHAnsi" w:hAnsiTheme="majorHAnsi"/>
          <w:sz w:val="24"/>
          <w:szCs w:val="24"/>
        </w:rPr>
        <w:t>dezvolta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deviatiile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limbaj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functie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zona in care se </w:t>
      </w:r>
      <w:proofErr w:type="spellStart"/>
      <w:r w:rsidRPr="00047AFF">
        <w:rPr>
          <w:rFonts w:asciiTheme="majorHAnsi" w:hAnsiTheme="majorHAnsi"/>
          <w:sz w:val="24"/>
          <w:szCs w:val="24"/>
        </w:rPr>
        <w:t>afla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o </w:t>
      </w:r>
      <w:proofErr w:type="spellStart"/>
      <w:r w:rsidRPr="00047AFF">
        <w:rPr>
          <w:rFonts w:asciiTheme="majorHAnsi" w:hAnsiTheme="majorHAnsi"/>
          <w:sz w:val="24"/>
          <w:szCs w:val="24"/>
        </w:rPr>
        <w:t>pronuntie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incorecta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duce la o </w:t>
      </w:r>
      <w:proofErr w:type="spellStart"/>
      <w:r w:rsidRPr="00047AFF">
        <w:rPr>
          <w:rFonts w:asciiTheme="majorHAnsi" w:hAnsiTheme="majorHAnsi"/>
          <w:sz w:val="24"/>
          <w:szCs w:val="24"/>
        </w:rPr>
        <w:t>scriere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incorecta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psihologia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spune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ca un </w:t>
      </w:r>
      <w:proofErr w:type="spellStart"/>
      <w:r w:rsidRPr="00047AFF">
        <w:rPr>
          <w:rFonts w:asciiTheme="majorHAnsi" w:hAnsiTheme="majorHAnsi"/>
          <w:sz w:val="24"/>
          <w:szCs w:val="24"/>
        </w:rPr>
        <w:t>copil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poate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lucra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grupe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dupa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7 </w:t>
      </w:r>
      <w:proofErr w:type="spellStart"/>
      <w:r w:rsidRPr="00047AFF">
        <w:rPr>
          <w:rFonts w:asciiTheme="majorHAnsi" w:hAnsiTheme="majorHAnsi"/>
          <w:sz w:val="24"/>
          <w:szCs w:val="24"/>
        </w:rPr>
        <w:t>ani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invatamantul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formeaza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deprinderile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intelectuale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baza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047AFF">
        <w:rPr>
          <w:rFonts w:asciiTheme="majorHAnsi" w:hAnsiTheme="majorHAnsi"/>
          <w:sz w:val="24"/>
          <w:szCs w:val="24"/>
        </w:rPr>
        <w:t>scrisul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47AFF">
        <w:rPr>
          <w:rFonts w:asciiTheme="majorHAnsi" w:hAnsiTheme="majorHAnsi"/>
          <w:sz w:val="24"/>
          <w:szCs w:val="24"/>
        </w:rPr>
        <w:t>cititul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47AFF">
        <w:rPr>
          <w:rFonts w:asciiTheme="majorHAnsi" w:hAnsiTheme="majorHAnsi"/>
          <w:sz w:val="24"/>
          <w:szCs w:val="24"/>
        </w:rPr>
        <w:t>calculul</w:t>
      </w:r>
      <w:proofErr w:type="spellEnd"/>
      <w:r w:rsidRPr="00047AFF">
        <w:rPr>
          <w:rFonts w:asciiTheme="majorHAnsi" w:hAnsiTheme="majorHAnsi"/>
          <w:sz w:val="24"/>
          <w:szCs w:val="24"/>
        </w:rPr>
        <w:t>)</w:t>
      </w:r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copilul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schimba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statutul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social, </w:t>
      </w:r>
      <w:proofErr w:type="spellStart"/>
      <w:r w:rsidRPr="00047AFF">
        <w:rPr>
          <w:rFonts w:asciiTheme="majorHAnsi" w:hAnsiTheme="majorHAnsi"/>
          <w:sz w:val="24"/>
          <w:szCs w:val="24"/>
        </w:rPr>
        <w:t>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mai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important in </w:t>
      </w:r>
      <w:proofErr w:type="spellStart"/>
      <w:r w:rsidRPr="00047AFF">
        <w:rPr>
          <w:rFonts w:asciiTheme="majorHAnsi" w:hAnsiTheme="majorHAnsi"/>
          <w:sz w:val="24"/>
          <w:szCs w:val="24"/>
        </w:rPr>
        <w:t>familie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grupurile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copii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dincolo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7 </w:t>
      </w:r>
      <w:proofErr w:type="spellStart"/>
      <w:r w:rsidRPr="00047AFF">
        <w:rPr>
          <w:rFonts w:asciiTheme="majorHAnsi" w:hAnsiTheme="majorHAnsi"/>
          <w:sz w:val="24"/>
          <w:szCs w:val="24"/>
        </w:rPr>
        <w:t>ani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copilul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intra </w:t>
      </w:r>
      <w:proofErr w:type="spellStart"/>
      <w:r w:rsidRPr="00047AFF">
        <w:rPr>
          <w:rFonts w:asciiTheme="majorHAnsi" w:hAnsiTheme="majorHAnsi"/>
          <w:sz w:val="24"/>
          <w:szCs w:val="24"/>
        </w:rPr>
        <w:t>intr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-o </w:t>
      </w:r>
      <w:proofErr w:type="spellStart"/>
      <w:r w:rsidRPr="00047AFF">
        <w:rPr>
          <w:rFonts w:asciiTheme="majorHAnsi" w:hAnsiTheme="majorHAnsi"/>
          <w:sz w:val="24"/>
          <w:szCs w:val="24"/>
        </w:rPr>
        <w:t>periaoda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adaptare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trairi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dincolo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8 </w:t>
      </w:r>
      <w:proofErr w:type="spellStart"/>
      <w:r w:rsidRPr="00047AFF">
        <w:rPr>
          <w:rFonts w:asciiTheme="majorHAnsi" w:hAnsiTheme="majorHAnsi"/>
          <w:sz w:val="24"/>
          <w:szCs w:val="24"/>
        </w:rPr>
        <w:t>ani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formeaza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047AFF">
        <w:rPr>
          <w:rFonts w:asciiTheme="majorHAnsi" w:hAnsiTheme="majorHAnsi"/>
          <w:sz w:val="24"/>
          <w:szCs w:val="24"/>
        </w:rPr>
        <w:t>expansiune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caracteristica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relariile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047AFF">
        <w:rPr>
          <w:rFonts w:asciiTheme="majorHAnsi" w:hAnsiTheme="majorHAnsi"/>
          <w:sz w:val="24"/>
          <w:szCs w:val="24"/>
        </w:rPr>
        <w:t>mediul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datorita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curiozitatii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la 9 </w:t>
      </w:r>
      <w:proofErr w:type="spellStart"/>
      <w:r w:rsidRPr="00047AFF">
        <w:rPr>
          <w:rFonts w:asciiTheme="majorHAnsi" w:hAnsiTheme="majorHAnsi"/>
          <w:sz w:val="24"/>
          <w:szCs w:val="24"/>
        </w:rPr>
        <w:t>ani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apar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capacitati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noi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autoconducere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autonomie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47AFF">
        <w:rPr>
          <w:rFonts w:asciiTheme="majorHAnsi" w:hAnsiTheme="majorHAnsi"/>
          <w:sz w:val="24"/>
          <w:szCs w:val="24"/>
        </w:rPr>
        <w:t>devine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mai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ordonat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mai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perseverent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devenind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mai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atent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047AFF">
        <w:rPr>
          <w:rFonts w:asciiTheme="majorHAnsi" w:hAnsiTheme="majorHAnsi"/>
          <w:sz w:val="24"/>
          <w:szCs w:val="24"/>
        </w:rPr>
        <w:t>ordonarea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timpului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apare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capacitatea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stapanire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sine </w:t>
      </w:r>
      <w:r w:rsidRPr="00047AFF">
        <w:rPr>
          <w:rFonts w:asciiTheme="majorHAnsi" w:hAnsiTheme="majorHAnsi"/>
          <w:sz w:val="24"/>
          <w:szCs w:val="24"/>
        </w:rPr>
        <w:br/>
        <w:t xml:space="preserve">- ca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047AFF">
        <w:rPr>
          <w:rFonts w:asciiTheme="majorHAnsi" w:hAnsiTheme="majorHAnsi"/>
          <w:sz w:val="24"/>
          <w:szCs w:val="24"/>
        </w:rPr>
        <w:t>adapteze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eficient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nevoie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alternare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047AFF">
        <w:rPr>
          <w:rFonts w:asciiTheme="majorHAnsi" w:hAnsiTheme="majorHAnsi"/>
          <w:sz w:val="24"/>
          <w:szCs w:val="24"/>
        </w:rPr>
        <w:t>activitatii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invatare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047AFF">
        <w:rPr>
          <w:rFonts w:asciiTheme="majorHAnsi" w:hAnsiTheme="majorHAnsi"/>
          <w:sz w:val="24"/>
          <w:szCs w:val="24"/>
        </w:rPr>
        <w:t>cea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recreere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dupa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fiecare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45 de minute AR TREBUI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fie o </w:t>
      </w:r>
      <w:proofErr w:type="spellStart"/>
      <w:r w:rsidRPr="00047AFF">
        <w:rPr>
          <w:rFonts w:asciiTheme="majorHAnsi" w:hAnsiTheme="majorHAnsi"/>
          <w:sz w:val="24"/>
          <w:szCs w:val="24"/>
        </w:rPr>
        <w:t>etapa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recreere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15-20 de minute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cantitatea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lectii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047AFF">
        <w:rPr>
          <w:rFonts w:asciiTheme="majorHAnsi" w:hAnsiTheme="majorHAnsi"/>
          <w:sz w:val="24"/>
          <w:szCs w:val="24"/>
        </w:rPr>
        <w:t>stabileste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047AFF">
        <w:rPr>
          <w:rFonts w:asciiTheme="majorHAnsi" w:hAnsiTheme="majorHAnsi"/>
          <w:sz w:val="24"/>
          <w:szCs w:val="24"/>
        </w:rPr>
        <w:t>multa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grija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047AFF">
        <w:rPr>
          <w:rFonts w:asciiTheme="majorHAnsi" w:hAnsiTheme="majorHAnsi"/>
          <w:sz w:val="24"/>
          <w:szCs w:val="24"/>
        </w:rPr>
        <w:t>asa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fel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incat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sarcinile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didactice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dificile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fie </w:t>
      </w:r>
      <w:proofErr w:type="spellStart"/>
      <w:r w:rsidRPr="00047AFF">
        <w:rPr>
          <w:rFonts w:asciiTheme="majorHAnsi" w:hAnsiTheme="majorHAnsi"/>
          <w:sz w:val="24"/>
          <w:szCs w:val="24"/>
        </w:rPr>
        <w:t>atragatoare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accesibile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</w:t>
      </w:r>
      <w:proofErr w:type="spellStart"/>
      <w:r w:rsidRPr="00047AFF">
        <w:rPr>
          <w:rFonts w:asciiTheme="majorHAnsi" w:hAnsiTheme="majorHAnsi"/>
          <w:sz w:val="24"/>
          <w:szCs w:val="24"/>
        </w:rPr>
        <w:t>relatiile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profesorilor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047AFF">
        <w:rPr>
          <w:rFonts w:asciiTheme="majorHAnsi" w:hAnsiTheme="majorHAnsi"/>
          <w:sz w:val="24"/>
          <w:szCs w:val="24"/>
        </w:rPr>
        <w:t>elevii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trebuie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fie </w:t>
      </w:r>
      <w:proofErr w:type="spellStart"/>
      <w:r w:rsidRPr="00047AFF">
        <w:rPr>
          <w:rFonts w:asciiTheme="majorHAnsi" w:hAnsiTheme="majorHAnsi"/>
          <w:sz w:val="24"/>
          <w:szCs w:val="24"/>
        </w:rPr>
        <w:t>deschise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nestresante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RABDAREA </w:t>
      </w:r>
      <w:proofErr w:type="spellStart"/>
      <w:r w:rsidRPr="00047AFF">
        <w:rPr>
          <w:rFonts w:asciiTheme="majorHAnsi" w:hAnsiTheme="majorHAnsi"/>
          <w:sz w:val="24"/>
          <w:szCs w:val="24"/>
        </w:rPr>
        <w:t>trebuie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fie o </w:t>
      </w:r>
      <w:proofErr w:type="spellStart"/>
      <w:r w:rsidRPr="00047AFF">
        <w:rPr>
          <w:rFonts w:asciiTheme="majorHAnsi" w:hAnsiTheme="majorHAnsi"/>
          <w:sz w:val="24"/>
          <w:szCs w:val="24"/>
        </w:rPr>
        <w:t>caracteristica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047AFF">
        <w:rPr>
          <w:rFonts w:asciiTheme="majorHAnsi" w:hAnsiTheme="majorHAnsi"/>
          <w:sz w:val="24"/>
          <w:szCs w:val="24"/>
        </w:rPr>
        <w:t>dascalului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in </w:t>
      </w:r>
      <w:proofErr w:type="spellStart"/>
      <w:r w:rsidRPr="00047AFF">
        <w:rPr>
          <w:rFonts w:asciiTheme="majorHAnsi" w:hAnsiTheme="majorHAnsi"/>
          <w:sz w:val="24"/>
          <w:szCs w:val="24"/>
        </w:rPr>
        <w:t>cadrul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porcesului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047AFF">
        <w:rPr>
          <w:rFonts w:asciiTheme="majorHAnsi" w:hAnsiTheme="majorHAnsi"/>
          <w:sz w:val="24"/>
          <w:szCs w:val="24"/>
        </w:rPr>
        <w:t>predare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invatare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047AFF">
        <w:rPr>
          <w:rFonts w:asciiTheme="majorHAnsi" w:hAnsiTheme="majorHAnsi"/>
          <w:sz w:val="24"/>
          <w:szCs w:val="24"/>
        </w:rPr>
        <w:t>formeaza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atentia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voluntara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47AFF">
        <w:rPr>
          <w:rFonts w:asciiTheme="majorHAnsi" w:hAnsiTheme="majorHAnsi"/>
          <w:sz w:val="24"/>
          <w:szCs w:val="24"/>
        </w:rPr>
        <w:t>creste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stabilitatea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atentiei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distributivitatea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ei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, se </w:t>
      </w:r>
      <w:proofErr w:type="spellStart"/>
      <w:r w:rsidRPr="00047AFF">
        <w:rPr>
          <w:rFonts w:asciiTheme="majorHAnsi" w:hAnsiTheme="majorHAnsi"/>
          <w:sz w:val="24"/>
          <w:szCs w:val="24"/>
        </w:rPr>
        <w:t>dezvolta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gandirea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si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imaginatia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 xml:space="preserve">- se </w:t>
      </w:r>
      <w:proofErr w:type="spellStart"/>
      <w:r w:rsidRPr="00047AFF">
        <w:rPr>
          <w:rFonts w:asciiTheme="majorHAnsi" w:hAnsiTheme="majorHAnsi"/>
          <w:sz w:val="24"/>
          <w:szCs w:val="24"/>
        </w:rPr>
        <w:t>remarca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in mare </w:t>
      </w:r>
      <w:proofErr w:type="spellStart"/>
      <w:r w:rsidRPr="00047AFF">
        <w:rPr>
          <w:rFonts w:asciiTheme="majorHAnsi" w:hAnsiTheme="majorHAnsi"/>
          <w:sz w:val="24"/>
          <w:szCs w:val="24"/>
        </w:rPr>
        <w:t>masura</w:t>
      </w:r>
      <w:proofErr w:type="spellEnd"/>
      <w:r w:rsidRPr="00047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47AFF">
        <w:rPr>
          <w:rFonts w:asciiTheme="majorHAnsi" w:hAnsiTheme="majorHAnsi"/>
          <w:sz w:val="24"/>
          <w:szCs w:val="24"/>
        </w:rPr>
        <w:t>creativitatea</w:t>
      </w:r>
      <w:proofErr w:type="spellEnd"/>
      <w:r w:rsidRPr="00047AFF">
        <w:rPr>
          <w:rFonts w:asciiTheme="majorHAnsi" w:hAnsiTheme="majorHAnsi"/>
          <w:sz w:val="24"/>
          <w:szCs w:val="24"/>
        </w:rPr>
        <w:br/>
        <w:t>-</w:t>
      </w:r>
      <w:bookmarkEnd w:id="0"/>
    </w:p>
    <w:sectPr w:rsidR="000375EF" w:rsidRPr="00047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1E"/>
    <w:rsid w:val="000375EF"/>
    <w:rsid w:val="00047AFF"/>
    <w:rsid w:val="003D0A5B"/>
    <w:rsid w:val="008C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11F6"/>
  <w15:docId w15:val="{53BAD39F-CADB-4C20-AAB6-73D5D544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4A1E"/>
    <w:rPr>
      <w:b/>
      <w:bCs/>
    </w:rPr>
  </w:style>
  <w:style w:type="character" w:styleId="Emphasis">
    <w:name w:val="Emphasis"/>
    <w:basedOn w:val="DefaultParagraphFont"/>
    <w:uiPriority w:val="20"/>
    <w:qFormat/>
    <w:rsid w:val="008C4A1E"/>
    <w:rPr>
      <w:i/>
      <w:iCs/>
    </w:rPr>
  </w:style>
  <w:style w:type="character" w:customStyle="1" w:styleId="apple-converted-space">
    <w:name w:val="apple-converted-space"/>
    <w:basedOn w:val="DefaultParagraphFont"/>
    <w:rsid w:val="008C4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 PC</dc:creator>
  <cp:lastModifiedBy>rush</cp:lastModifiedBy>
  <cp:revision>4</cp:revision>
  <dcterms:created xsi:type="dcterms:W3CDTF">2016-02-04T15:39:00Z</dcterms:created>
  <dcterms:modified xsi:type="dcterms:W3CDTF">2018-11-24T18:36:00Z</dcterms:modified>
</cp:coreProperties>
</file>