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r w:rsidRPr="000320D7">
        <w:rPr>
          <w:rFonts w:asciiTheme="majorHAnsi" w:hAnsiTheme="majorHAnsi"/>
          <w:sz w:val="24"/>
          <w:szCs w:val="24"/>
        </w:rPr>
        <w:t>Barocul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I.1. Trăsăturile programului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a) Eroi tragici în împrejurări tragice şi structuraţi pe conceptul de lume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 joc, de aceea eroii specifici sunt: nebunul, actorul, arlechinul, clovnul,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mimul, masca, bufonul, trubadurul. Ei sunt prezenţi în ospicii, pe scenă, la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circ, în carnaval, în spectacolul de operă, în drumul spre conştiinţa de sine,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aspiraţia la suprauman.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b) Tema, eroii, conflictul, subiectul sunt o formă de exprimare 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conceptului de fortuna labilis. Tema este jocul vieţii şi al morţii ca la Horia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Lovinescu Jocul vieţii şi al morţii în deşertul de cenuşă.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c) Fascinaţia, meraviglia, hybris, adică uluirea, fastul, strălucirea,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impresia, spectacolul care caută, prin strălucirea formei, să ascundă drama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interioară, precaritatea social-istorică.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d) Efeminarea – rafinamentul decorativ – exprimat prin simboluri ca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perla, scoica, prin culori ca roşul, negrul, auriul, prin principiile focul şi apa.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e) Compensaţia – strălucirea spiritului care să compenseze precaritatea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social-istorică sau complementaritatea, care să fie un corelativ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clasicismului.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f) Cultivarea conceptelor de fortuna labilis, carpe diem, panta rhei,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spre a sugera tragica condiţie a existenţei.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g) Mitul oglinzii ca drum spre conştiinţa de sine, aspiraţia la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suprauman, complexul lui Narcis.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h) Imaginarul structural – cromatica, proporţiile uriaşe, bogăţia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ornamentelor, vizionarismul, luxul, rafinamentul.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i) Utopia – cetatea ideală – ascunderea realităţii, iluzia.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j) Retorismul – strigătul ornamentat, discursul, stilul ornamental.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k) Procedee: cultivă grotescul, somptuosul, extravagantul, hiperbola,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litota, coloanele torse, clarobscurul, volutele frânte.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l) Specii: spectacol de operă, de sunet şi lumină, romanul fabulos: Swift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Gulliver în Ţara uriaşilor, Mateiu I. Caragiale Craii de Curtea-Veche;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epopeea: Torquato Tasso Ierusalimul eliberat, Orlando gloriosso.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3. Valoarea filosofică a textului literar este exprimată prin modelul 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gândire sintetică încorporat, fiindcă o cultură filosofică are drept rezultat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constituirea unui model noetic alcătuit din categorii, concepte, principii,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legi. De aceea Titu Maiorescu le cerea poeţilor o cultură filosofică, dar să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nu facă o versificare de idei.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Gândirea pe categorii pe care o propunea Immanuel Kant, o putem</w:t>
      </w:r>
    </w:p>
    <w:p w:rsidR="009D59DF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asocia nivelului productiv de creativitate, acolo unde eroii sunt construiţi pe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categorii sociale sau estetice, ceea ce reprezintă nivelul de performanţă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intelectuală al autorului.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realism aceste categorii sociale dau nivelul de sinteză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personajului, felul în care el reprezintă tipul ţăranului, al boierului,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omului politic, al arivistului.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Modelul conceptual îl putem asocia creativităţii de nivel inventiv unde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eroii sunt construiţi pe un concept, aşa cum a realizat I.L. Caragiale pe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Zaharia Trahanache pe conceptul de putere. La poeţii de factură filosofică,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precum M. Eminescu, Lucian Blaga, Ion Barbu, găsim încorporate într-o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formă mai evidentă sau mai ascunsă concepte ca: fortuna labilis, panta rhei,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crape diem, homo mensura, lumea ca mit, lumea ca univers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corespondenţelor dintre microcosmos şi macrocosmos, lumea ca univers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afectului, lumea ca univers al cunoaşterii etc.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Formaţia filosofică a unor scriitori ca Mihail Eminescu, Lucian Blaga,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Ion Barbu, se face prezentă prin încorporarea în textul literar a principiilor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primordiale (pământul, apa, aerul, focul, apeiron), a principiilor platonice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(Binele, Frumosul, Adevărul, Legea, Armonia sau Noncontradicţia), 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principiilor kantiene (Timpul, Spaţiul). Ei vor realiza arhetipuri, adică eroi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structuraţi pe un principiu (arhe) şi vor ridica textul la nivelul inovativ.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Când autorul ajunge să gândească legic, el construieşte actanţi, adică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eroi structuraţi pe o lege ca semn al creativităţii de nivel emergent. Vom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distinge acest model legic la autori ca M. Eminescu, Lucian Blaga, Ion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Barbu, nu fără a remarca modul particular în care legile sunt încorporate în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text. Pentru a realiza sinteza profundă între modelul de gândire filosofică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textul literar cu problematica lui scriitorul foloseşte un imaginar de tip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simbolic, metaforic, metonimic, geometric, care poate fi situat pe nivele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diferite de creativitate. În studiul O cercetare critică asupra poeziei române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1867 Titu Maiorescu definea imaginarul ca fiind „condiţia materială 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poeziei”, modelul filosofic fiind „condiţia ideală a poeziei”.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Imaginarul de nivel emergent îl putem remarca nu numai în poemul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M. Eminescu exprimat prin metafora „mreajă de văpaie” care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încorporează ideologemul „luce”, prin simbolul „oglinda” sugerând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conştiinţa de sine „Şi din oglindă luminiş” şi ideologemul „luce”. Simbolul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oglindă cu sens de conştiinţă îl găsim şi în poezia Din ceas, dedus... de Ion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Barbu. Trebuie să remarcăm că atât la M. Eminescu, cât şi la Ion Barbu mai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ales imaginarul poate fi cristalizat până la a sugera simboluri geometrice: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„Şi apa unde-au fost căzut / În cercuri se roteşte / Şi din adânc necunoscut /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Un mândru tânăr creşte”, adică ideograma Soarelui. Tot aşa Ion Barbu în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volumul Joc secund realizează un alfabet prismatic: punctul („Nadir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latent”), dreapta („Vis al Dreptei Simple”), triunghiul („Ochi în virgin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triunghi”), patratul („Patratul zilei”) care este o abstractizare filosoficogeometrică.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Imaginarul de tip simbolic îl găsim la George Bacovia în poezii ca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Plumb, Lacustră la nivel de simboluri arhetip. La Alexandru Macedonski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simbolul „fântâna” din Noapte de decembrie sugerează conştiinţa de sine,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când emirul priveşte în ea ca în sine, sugerând că tot drumul emirului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 drum al cunoaşterii de sine. Tot la acest nivel al conştiinţei de sine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simbolul „roza” din Rondelul rozei ce-nfloreşte. Metafora lui Vasile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 „lan de diamanturi” din poezia Miezul iernii rămâne însă la nivel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productiv, ca şi simbolurile „cartea”, „treaptă” din poezia Testament 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Tudor Arghezi.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Modelul sau sistemul noetic alcătuit din categorii, concepte, principii,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legi, modele simboluri formează locul de conexiune dintre valorile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filosofice şi valorile psihologice care se generează tot din imaginar.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 mai înalt punct al sintezei ca esenţă a valorii filosofice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concentrat în modelul legic care cuprinde legea armoniei şi echilibrului,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emergenţei sau a generării, legea sublimării, legea discriminării, legea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înţelegerii (insight), legea identităţii sau identificării, legea refracţiei, legea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conexiunii, legea comunicării, legea redundanţei, pe care legi le găsim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influenţând textul literar.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armoniei şi echilibrului este legea fundamentală a creaţiei. Fără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ea atomul se dezintegrează şi avem explozia atomică, moleculele se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autodistrug şi avem cancerul. Enunţul ei creaţia sau emergenţa este egală cu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sacrificiul sau sublimarea arată că de fapt legea lui Lomonosov-Lavoisier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din fizică nu este decât un aspect al acestei legi. Tot astfel aşa-zisa lege 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consonanţei a lui Odobleja sau conceptul de feed-back din informatică,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 xml:space="preserve">precum şi numărul de aur </w:t>
      </w:r>
      <w:r w:rsidRPr="000320D7">
        <w:rPr>
          <w:rFonts w:asciiTheme="majorHAnsi" w:hAnsiTheme="majorHAnsi"/>
          <w:sz w:val="24"/>
          <w:szCs w:val="24"/>
        </w:rPr>
        <w:softHyphen/>
        <w:t xml:space="preserve"> = 1,61809338875 (vezi Matyla Ghica, Numărul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aur). Numărul de aur sau secţiunea de aur o găsim în artă, arhitectură,,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poezie, matematică sub diferite forme ca poliedrele perfecte din geometrie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(icosaedrul, tetraedrul, dodecaedrul, octaedrul, cubul). În armonia limbii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vocalele ca nucleu fonetic al cuvântului se rostesc cu un număr de vibraţii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diferenţiate prin secţiunea de aur (u = 450, o = 900, a = 1800, e = 3600, i =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7200) sugerând felul cum prin legea armoniei şi echilibrului exprimată prin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cuvânt s-a creat universul când Dumnezeu a rostit: „Fiat lux”. Acest lucru îl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găsim sugerat în poezia lui Lucian Blaga: „Eu nu strivesc corola de minuni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 lumii”.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emergenţei din lumină o găsim bine exprimată în poemul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Mihail Eminescu: „Vedea ca-n ziua cea dintâi / Cum izvorau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lumine”. Această funcţie de lumină a cuvântului primordial o căuta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Eminescu când se întreba: „Unde vei găsi cuvântul / ce exprimă Adevărul”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ca să-şi reconstruiască universul lăuntric, ca sens fundamental al vieţii,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omului, al cunoaşterii, al literaturii, adică valoarea teologică.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înţelegerii a iluminării este această lumină a Cuvântului lui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Dumnezeu, această funcţie subtilă care construieşte universul lăuntric al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omului pierdut de Adam. Poetul trebuie să fie un creator al acestui univers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lăuntric pentru sine şi pentru cititor. Dacă realizează această valoare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spirituală, această înţelegere prin legi, principii, concepte, categorii,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reprezentări, simboluri, el poate regenera conştiinţa de sine. Legea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înţelegerii este direct proporţională cu nivelul de sublimare şi invers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proporţională cu legea redundanţei cuprinsă în mijloacele de exprimare.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identităţii este o continuare a legii armoniei şi echilibrului şi are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 enunţ simplu (A = A). Ea consemnează lipsa legilor refracţiei,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redundanţei, care împiedică acţiunea legii comunicării. În literatură 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exprimă analogia conţinută în modelul metaforic şi determină iluminarea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sau legea înţelegerii. Ea este temelia sintezei.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sublimării coordonează substituţia, transformarea, sublimarea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vieţii materiale spre a determina emergenţa viaţa veşnică, spirituală, sfântă,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dincolo de timp şi de spaţiu, de moarte, boală. Când Dumnezeu va opri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lumina harului Duhului Sfânt, atunci nu va mai acţiona legea emergenţei,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iar legea sublimării va face să dispară această lume a morţii şi a răului.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Procesele de sublimare succesivă în fiinţa noastră pe diferitele nivele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determină transformarea hranei, a apei, a omului în elemente subtile care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hrănesc intelectul, cumpătul, conştiinţa. În basmul Harap Alb de Ion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Creangă casa de aramă este o reprezentare a legii sublimării, iar personajul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Gerilă este de fapt actantul ei. Personajul Harap Alb prin antiteza negru-alb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sugerează legea armoniei şi echilibrului şi este de fapt un actant structurat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 această lege.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discriminării este cea care separă, desparte, împarte în categorii,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nivele, în specii, delimitând sferele de acţiune ale legilor, conceptelor,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principiilor, simbolurilor, reprezentărilor, modelelor, sistemele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problematica socială, umană. Enunţul ei este la nivelul noetic următorul: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discriminarea este direct proporţională cu numărul, valoarea, cantitatea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calitatea categoriilor noetice şi invers proporţională cu timpul şi spaţiul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procesului de cunoaştere discriminativă. De aceea opera literară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interpretată în mod diferit de fiecare persoană, fie ea critic literar, fiindcă se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face pe baza altei axiologii, a unui concept diferit de valoare şi în timp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creşte sau scade valoric.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Aplicată la sistemul limbii, ea determină categoriile gramaticale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morfologice (substantivul, adjectivul, articolul, numeralul, verbul, adverbul,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prepoziţia, conjuncţia, interjecţia) sau cele sintactice (subiectul, predicatul,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atributul, complementul), fonetice (vocale, consoane, semivocale). Ea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separă limbile, dialectele, neamurile, ţările, felurile oamenilor, rasele 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animale, plantele, stelele, adică este o lege universală. La nivelul psihologic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vom analiza categoriile psihologice. Ea are un efect invers decât legea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identităţii şi formează temelia analizei.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reacţiei este cea care determină efectul invers al tuturor legilor.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Ea este direct proporţională cu efectul legilor enunţate şi invers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proporţională cu legea armoniei şi echilibrului sau cu legea identificării. În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filosofia indiană în Bhagavat-Gita „liniştea vine imediat după renunţare”,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adică atunci când încetează acţiunea legii care a determinat-o. Prin Karma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ei înţelegeau de fapt legea reacţiei, care determină Samsara, adică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reîncarnarea. De aici asceza trupului, a cuvântului şi a minţii.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refracţiei exprimă devierea determinată de nivelele diferite 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înţelegere a textului literar potrivit cu nivelul de performanţă intelectuală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atins de fiecare persoană fie el considerat critic literar. Legea refracţiei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poate împiedica evoluţia interioară a unui personaj sau a autorului. Ea aduce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 opacitate a gândirii şi împiedică o comunicare corectă între vorbitor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ascultător, între scriitor şi cititor. Ea determină în plan social diferenţierea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grupurilor sociale.În opera literară ca în Luceafărul de Mihail Eminescu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avem versurile: „Ea îl privea cu un surâs / El tremura-n oglindă / Căci o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urma adânc în vis / De suflet să se prindă”, fiindcă refracţia este în oglinda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conştiinţei. La Eugen Ionescu în Cântăreaţa cheală avem un alt model al 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Toţi eroii vorbesc fără să comunice între ei devenind legea redundanţei.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Ion Barbu în poezia Din ceas, dedus... avem versurile: „Din ceas,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dedus, adâncul acestel calme creste / Intrată prin oglindă în mântuit azur”/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avem o sublimare a realităţii: „adâncul acestei calme creste” în „oglinda”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conştiinţei spre o refracţie într-un alt plan: „mântuit azur”, spre a se obţine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 alt univers spiritual: „un joc secund, mai pur”.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Pădurea spânzuraţilor de Liviu Rebreanu eroul principal Apostol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Bologa trăieşte ca urmare a legii refracţiei o înstrăinare de realitate. Când în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Enigma Otiliei de George Călinescu personajul Costache Giurgiuveanu îi dă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lui Pascalopol o treime pentru Otilia şi reţine pentru sine două treimi, el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arată indicele de refracţie dintre avariţie şi paternitate. El a vândut localurile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a-i da Otiliei banii, dar avariţia îl împiedică.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comuniunii şi a acţiunii este modul de acţiune al legii înţelegerii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 o exprimare a versetului: „Dacă ştiţi acestea fericiţi sunteţi dacă le veţi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face” (Ioan 13, 17) şi în acelaşi timp ea continuă legea armoniei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echilibrului. Tratată mai ales sub forma mitului comuniunii dintre om şi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natură, ea reflectă relaţia profundă dintre om şi univers.. De aceea când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Adam pune din porunca lui Dumnezeu nume vieţuitoarelor, el le sublimează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 cuvânt în sine şi ele devin pentru el un univers lăuntric spre a căpăta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prin închinarea lor la Dumnezeu ca să le desăvârşească un univers nou ca un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pământ şi un cer nou, aşa cum era făgăduinţa lui Dumnezeu. Despre acest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raport, despre această profundă relaţie vom vorbi nu numai la literatura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populară, ci şi la scriitorii importanţi ca Mihail Eminescu, Mihail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Sadoveanu, Ion Creangă, G. Coşbuc, Octavian Goga. Legea la nivelul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comunicării şi al literaturii este exprimată printr-o limbă vie, armonioasă, ca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 contribuţie a scriitorilor la dezvoltarea limbii literare.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Legea redundanţei este noncomunicarea, este înstrăinarea şi separarea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omului de univers. Ea apare în piesele lui Eugen Ionescu Rinocerii,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Cântăreaţa cheală, în piesele lui I.L. Caragiale, în romanul Enigma Otiliei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G. Călinescu, unde eroii vorbesc, dar de fapt nu comunică între ei,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fiindcă s-au dezumanizat.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 Valoarea psihologică este de fapt capacitatea de analiză a scriitorului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este dată de numărul şi de calitatea actelor psihice implementate care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condiţionată de cunoaşterea, analiza şi înţelegerea nivelelor interioare ale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fiinţei umane, de a realiza cunoaşterea de sine. Această valoare căuta să o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exprime Garabet Ibrăileanu în Creaţie şi analiză. Pentru a înţelege această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valoare este necesar să tratăm în primul rând nivelele eului, ale fiinţei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umane, structurile interioare care sunt subtile.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4.1. Nivelul biologic înseamnă o trăire prin simţuri care trezesc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instinctele: văz, auz, miros, gust, pipăit şi un comportament determinat de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senzaţii, reflexe, instincte, care se exprimă prin foame, sete, frig, căldură,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somn, instincte de conservare, de reproducere, de avariţie. Ele duc eroii la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arivism, la acapararea de bunuri materiale, funcţii profitabile, desfrânare,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furt, escrocherii, aşa cum le vor arăta Nicolae Filimon prin Dinu Păturică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din romanul Ciocoii vechi şi noi, I.L. Caragiale prin Caţavencu din O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scrisoare pierdută, George Călinescu prin Costache Giurgiuveanu, Stănică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Raţiu din romanul Enigma Otiliei, Ioan Slavici prin Mara din romanul Mara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sau Lică Sămădăul din nuvela Moara cu noroc. Prin modelare, adică prin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dezvoltarea sistemelor de echilibrare, noetic, decizie, creativ, se sublimează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succesiv aceste instincte şi avem un comportament echilibrat, avem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personalităţi reale superioare ca intelectualii lui Camil Petrescu, care se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deosebesc structural de eroii lui Eugen Ionescu.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4.2. Nivelul energetic este locul unde prin sublimare alimentele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devenite energie dau un comportament foarte activ caracterizat prin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mişcare, acţiune, aşa cum sunt Ion din romanul Ion de Liviu Rebreanu, Gelu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Ruscanu din Jocul ielelor de Camil Petrescu. Pe acest nivel se practică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medicina tradiţională orientală prin acupunctură, presopunctură. El este</w:t>
      </w:r>
    </w:p>
    <w:p w:rsidR="000320D7" w:rsidRPr="000320D7" w:rsidRDefault="000320D7" w:rsidP="000320D7">
      <w:p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intens folosit de sportivii de performanţă, dar şi de eroii lui Eugen Ionescu,</w:t>
      </w:r>
    </w:p>
    <w:p w:rsidR="000320D7" w:rsidRPr="000320D7" w:rsidRDefault="000320D7" w:rsidP="000320D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L. Caragiale, care se agită, dar n-au minte, par nişte manechine.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4.3. Nivelul afectiv are forma unui corp subtil alcătuit din particule atât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fine, încât nu pot fi sesizate de aparate, fiindcă ele sunt realizate din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materiale aparţinând nivelului biologic. Vibraţiile acestui corp pe care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obicei îl numim suflet exprimă emoţiile, afectele de bucurie, tristeţe, durere,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teamă, iubire, duioşie, dor, mânie etc. Ele pot determina în corpul energetic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degajări bruşte de energie, care, la rândul lor, pun în mişcare corpul biologic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sau sublimate determină gânduri, decizii, concepte, noi înţelegeri sub formă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unde luminoase în corpul noetic. În planul creativ ele exprimă râvna de 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cerceta. În literatură sentimentele, emoţiile pot determina un anumit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comportament al eroilor sau pot declanşa procesul de creaţie al unor opere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literare în special tematice.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4.4. Nivelul mental ia formă de aură şi coordonează memoria, intuiţiile,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tendinţele. Pe acest nivel avem visele şi alte categorii care reflectă trăirile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nivelele biologic, energetic, afectiv. Virtuţile trăite dau o aură luminoasă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culori de galben, portocaliu, sau alb, care pot fi surprinse de aparate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fotografiere speciale. La acest nivel apare atacul patimilor: lenea, mânia,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mândria, lăcomia, desfrânarea, zgârcenia, invidia, care dau nuanţe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întunecate aurei sau culori violente. Viciile ca fumatul, drogurile, băutura,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sexualitatea, ura, provocate de spirite malefice dau o culoare întunecată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vânătă sau neagră. La momentul morţii corpul biologic primeşte o culoare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întunecată, fiindcă aura însoţeşte sufletul care se desprinde de trup. Pentru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procesul creativ mentalul este locul unde se face prepararea.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4.5. Nivelul legic este locul unde acţionează legile şi se produc efectele.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Aici legea sublimării se exprimă printr-un foc lăuntric. Indienii disting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interiorul omului patru astfel de focuri. În creştinism anahoreţii simt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acest nivel căldurile. Nivelul legic este de fapt nivelul voinţei, al sistemului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volitiv. Aici se iau deciziile, se hotărăsc acţiunile. În ritualul ortodox avem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lumânările care sunt sacrificii de purificare şi de influenţare a acestui nivel,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 şi candelele, El are formă de flacără. În literatură găsim hotărârile,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opţiunile eroilor.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4.6. Nivelul noetic este al intelectului. Aici se trăiesc, se generează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categoriile sistemului noetic: legi, principii, concepte, idei, simboluri,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mituri, reprezentări, raporturi. Acest nivel are formă rotundă, ca un soare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interior alcătuit din lumină, când avem gânduri luminoase ca cele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determinate de rugăciuni, ritualuri creştine, când ducem o viaţă spirituală,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creativă. Aici este locul unde se produce iluminarea în creativitate.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Înţelegerea lumii este dată de nivelul la care trăieşte omul şi care se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concentrează la acest nivel sub forma unui concept despre lume şi viaţă.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Acesta determină acţiunile şi sentimentele, virtutea sau patimile.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nivelul intelectualilor, al creatorilor de artă, al filosofilor. În biserică el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reprezentat prin candelabru.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4.7. Nivelul cumpătului este dominat de legea echilibrului şi armoniei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are forma unui triunghi. În ideograma divinităţii în interiorul lui este un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ochi, adică un cerc cu punct, de aceea în biserică el este altarul asupra căruia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veghează conştiinţa, ochiul lui Dumnezeu. Este locul unde în creativitate 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loc verificarea, iar în viaţa creştină este ca o balanţă a judecăţii şi determină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unghiul din care privim lumea, oamenii şi pe noi înşine. Dacă lumina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harului din spirit răzbate prin ochiul conştiinţei, avem naşterea a doua oară,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fiindcă soarele noetic devine luminos şi luminează, restructurează toate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celelalte nivele. Omul devine o lumină aşa cum Domnul Iisus Hristos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preciza că dacă ochiul omului este luminos în el toate devin lumină. Acesta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este rolul Sfintelor Taine din ritualul ortodox şi al rugăciunilor. În literatură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marii scriitori M. Eminescu, Lucian Blaga, Vasile Voiculescu, G. Coşbuc,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Octavian Goga, Al. Macedonski au realizat poezii cu caracter religios.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Liviu Rebreanu în Pădurea spânzuraţilor eroul său Apostol Bologa trăieşte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această iluminare privind crucea bisericii.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4.8. Nivelul de conştiinţă este sub formă de cupă, de aceea în ritualul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ortodox avem Sfântul Potir în care se introduce Sfântul Agneţ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reprezintă pe Domnul Iisus Hristos. Aici este nivelul actelor de conştiinţă,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modelele, logica şi toate categoriile sistemului creativ, care devin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luminoase, adică active. Când spiritul îşi trimite razele ele luminează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oglinda conştiinţei. Aici la nivelul de conştiinţă este urmărită evoluţia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omului de către Dumnezeu. Când conştiinţa este curată, ea reflectă lumina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harului Duhului Sfânt şi avem starea de extaz, adică o trăire a versetului din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Sfânta Evanghelie: „Fericiţi cei curaţi cu inima, că aceia vor vedea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Dumnezeu”. Acest nivel este comunicat prin simbolul „oglindă” în poemul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M. Eminescu, în poezia Din ceas, dedus... de Ion Barbu,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poezia Poem în oglindă de G. Bacovia.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4.9. Nivelul spiritului este locul unde stă frântura, lumina Duhului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Sfânt, dată creştinului de Taina Sfântului Botez, când se reia arhetipal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momentul când Dumnezeu a suflat asupra lui Adam şi i-a dat viaţă. Acest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bob de diamant îşi aruncă razele pe pereţii ca oglinda ai conştiinţei,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este ca o cupă. Spiritul este autonom şi este legat de Dumnezeu printr-un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subtil cordon de Lumină Lină al Sfintei Slave. Este locul unde se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concentrează rugăciunea făcută cu atenţie, cu smerenie şi lacrimi, cu evlavie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iubire, pe care o trăiesc cei ce au rugăciunea minţii în inimă, în Duh şi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Adevăr. Este locul lui Dumnezeu din biserica lăuntrică a omului înălţat prin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Sfintele Taine. Este condiţia pe care a avut-o înainte de căderea în păcat.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4.10. Nivelul cordonului sau al razei dată de harul Duhului Sfânt.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Taina Sfântului Botez ortodox el este pus ca o legătură divină şi păcatele îl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disipează ca un roi. El este reaşezat prin Taina Sfintei Euharistii după ce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păcatul a fost îndepărtat prin Taina Spovedaniei. La momentul intrării în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monahism se pune un alt cordon, de aceea anahoretul este împărtăşit şapte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zile la rând. La tunderea ca schimonah, la Taina Preoţiei, la momentul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ungerii unui episcop se pun cordoane mai deosebite, se dau puteri mai mari,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dar li se dau încercări mai viclene şi mai subtile, li se va cere un rod 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bogat. În liturghia ortodoxă la momentul epiclezei se pogoară Duhul Sfânt,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 sfinţeşte Sfântul Agneţ care devine trupul, iar vinul din Sfântul Portir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devine sângele Domnului Iisus Hristos. Cei ce nu au Sfintele Taine nu 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această pogorâre a Duhului Sfânt, pentru că au căzut în erezii. În romanul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Pădurea Spânzuraţilor Liviu Rebreanu surprinde acest moment, când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Apostol Bologa, întors rănit la Parva, priveşte din cerdac crucea de pe turla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bisericii, de unde-i vine o rază. Acea rază pe care o văzuse strălucind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ochii ofiţerului ceh Svoboda, când este dus la spânzurătoare. În poemul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M. Eminescu avem versul: „Alunecând pe o rază“, când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Hiperion coboară în conştiinţa eroinei. Motivul va mai apare la Radu Gir.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Literatura are rolul de a modela generaţiile, oferindu-le nu numai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prototipuri care să fie imitate, cât mai ales modelele de modelare. De aceea,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a înţelege amprenta psihică a autorului, a eroilor sau pentru ca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cititorul să trăiască diferitele categorii noetice, creative, de echilibrare,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decizie sau ale subconştientului, redăm aceste categorii, pe care, aplicândule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actul de creaţie sau la sine, fiecare să străbată etapele cunoaşterii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sine, să vadă pe care sistem sunt concentrate trăirile sale, actele sale.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 Specificul naţional este un concept, care se îmbogăţeşte mereu cu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sensuri şi valori. Pentru sfinţii romani Ioan Cassian, Niceta Remesianul,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Dionisie Exigul specificul naţional era înţeles în sensul creştinismului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nediferenţiat în mai multe culte, rituri. Pentru umaniştii români Grigore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Ureche, Miron Costin, Ion Neculce, Dimitrie Cantemir şi cărturarii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iluminişti de la Şcoala Ardeleană specificul naţional însemna susţinerea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tezelor etnogenezei poporului român, apărarea fiinţei naţionale, folosirea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limbii române, afirmarea conştiinţei naţionale. La scriitorii generaţiei de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1848 şi în programul Daciei Literare specificul naţional era conceput ca o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tematică pentru creaţia literară, o afirmare a patriotismului ca la Vasile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Alecsandri, Grigore Alexandrescu, Cezar Bolliac, Alecu Russo, Dimitrie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Bolintineanu, Nicolae Bălcescu.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scriitorii din a doua jumătate a secolului al XIX-lea, ca Titu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Maiorescu, Mihail Eminescu, Ion Creangă, specificul naţional era un mod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a penetra în conştiinţa universală şi de a afirma conştiinţa socială prin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spiritul critic.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Barbu Ştefănescu Delavrancea în Apus de soare, la Alexandru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Davila în Vlaicu Vodă, la Mihail Eminescu în Scrisoarea III specificul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naţional este un mod de a afirma conştiinţa naţională a poporului român.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Specificul naţional exprimat prin mituri, datini, obiceiuri, port, joc îl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vom găsi la Mihail Sadoveanu în Hanul Ancuţei, Baltagul, la Geo Bogza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Cartea Oltului, la George Coşbuc în Balade şi idile, la Lucian Blaga,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Alexandru Vlahuţă în România pitorească, la Liviu Rebreanu în romanul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Ion.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Ovid Densuşianu susţinea la revista Viaţa nouă specificul naţional al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vieţii citadine, concept care a fost exprimat de George Bacovia, Alexandru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Macedonski, Mihail Sadoveanu, Cezar Petrescu, Camil Petrescu în creaţiile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Dimensiunea balcanică a specificului naţional a fost afirmată prin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creaţiile lui Anton Pann, Mateiu Caragiale, Ion Barbu, în timp ce Eugen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Lovinescu va milita spre o înţelegere a conceptului naţional ca dimensiune 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apartenenţei la spaţiul european, continuând pe Ion Heliade Rădulescu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fiind continuat de Alexandru Husar în eseul Ideea europeană.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nivelul expresiv de creativitate specificul naţional înseamnă a prelua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proverbe, zicători, elemente de prozodie literară, cum au făcut V.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Alecsandri, T. Arghezi.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nivelul productiv avem preluate motive, mituri, legende, datini aşa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cum au făcut G. Asaki, în Traian şi Dochia, Vasile Alecsandri, Grigore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Alexandrescu, Alecu Russo.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nivelul inventiv avem modelarea basmelor, legendelor, miturilor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eresurilor în sensul unui program estetic ca la M. Eminescu, Călin. File din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poveste, V. Voiculescu, Lostriţa, Lucian Blaga, O. Goga, George Coşbuc.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nivelul inovativ de creativitate avem eroii lui M. Eminescu (Călin,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Fata de împărat), Ion Creangă (Povestea lui Harap Alb, Făt Frumos fiul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iepei) fiind structuraţi pe principiul Frumosul.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nivelul emergent scriitorul ca reprezentant al conştiinţei naţionale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creează eroi ca Mircea cel Bătrân (Scrisoarea III), Ştefan cel Mare şi Sfânt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(Fraţii Jderi), Apostol Bologa (Pădurea spânzuraţilor), Ştefan cel Mare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 (Apus de soare).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5.1. Specificul naţional dă o altă dimensiune a conceptului de valoare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 mitologia românească, prin literatura populară ca punct de plecare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crearea unei literaturi de specific naţional, în care datini, obiceiuri,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port, muzică, limbă, dau acel timbru unic, acea originalitate ca să o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deosebească fundamental de alte culturi. Nucleul acestei originalităţi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dat de mitologia românească, pe care o vom găsi în poeziile lui Vasile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Alecsandri, Mihail Eminescu, George Coşbuc, Octavian Goga, Lucian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Blaga, Ion Barbu, T. Arghezi, Vasile Voiculescu, Emilian de la Neamţ etc.,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în piesele lui Lucian Blaga, Octavian Goga, în basmele lui Ion Creangă,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Ioan Slavici. Specificul naţional este cheia pătrunderii în aria literaturii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universale aşa cum arăta Garabet Ibrăileanu.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Cele mai semnificative elemente ale specificului naţional sunt doina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dorul.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Doina este o specie unică specifică poeziei populare româneşti, iar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dorul este un sentiment complex unic, care nu aparţine altor popoare.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aceea ele sunt intraductibile.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5.2. Mitologia populară este străveche şi are mai multe straturi aşa cum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bine arată acest lucru Romulus Vulcănescu în Mitologia română. Nucleul ei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este dat de mitul Fârtaţilor. Fârtatul reprezintă principiul Binele, iar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Nefârtatul principiul Răul.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Creaţia din această cauză este complementară sau mai exact duală,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fiindcă atunci când Fârtatul a creat omul, Nefârtatul a creat uriaşii,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căpcăunii şi blajinii. Când Fârtatul a creat calul, oaia, porumbelul, câinele,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pisica, vulturul, privighetoarea, rândunica, albina, Nefârtatul a creat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măgarul, capra, bufniţa, lupul, coţofana, şoarecele, vrabia, liliacul, viespea.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Aceeaşi dualitate o găsim în crearea lumii vegetale. Fârtatul a creat bradul,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viţa de vie, nucul, grâul, trandafirul, crinul, varza, iar Nefârtatul a creat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plopul, agrişul, stejarul, neghina, ghiocelul, scaiul, răsura. Fârtatul mai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numit şi Moş. El este înconjurat în cer de sfinţi populari şi coboară uneori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 pământ ca să-i înveţe pe oameni aratul, semănatul, păstoritul. Fârtatul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Nefârtatul au suferit o metamorfoză la momentul penetrării creştinismului,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devenind Dumnezeu şi satana, păstrând funcţiile, trăsăturile, modelele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arhaice. Fârtatul fiind Spiritul, iar Nefârtatul – Pământul.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Ei au creat Căpcăunii, Uriaşii, Oamenii şi Uricii ca experienţe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antropomorfe, adică de a crea făpturi după asemănarea lor. Din făpturile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create de Fârtat şi corupte de Nefârtat au rezultat căpcăunii, care erau urâţi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antropofagi. Spiţa lor a fost distrusă de uriaşi. Dintre cei ce 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supravieţuit avem Muma Pădurii, Tatăl Pădurii, Fetele pădurii, Păduroiul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Zmeii pe care le găsim în basmele populare şi culte. Ei aveau un ochi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frunte ca Polifem din epopeea greacă Odiseea cu care se confrunta Ulise.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Locuiau în peşteri, păduri, vânau, culegeau rodul sălbatic. În literatura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română mitul îl găsim în Pădureanca de Ioan Slavici. Ei aveau, se pare, cap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câine, lătrau şi au reprezentare mitică la egipteni.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Uriaşii aveau dimensiuni mari, ochi însângeraţi, păroşi, călcau de pe un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deal pe altul, rupeau copacii din păduri, secau pâraiele, cu paloşul retezau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munţii (ca în legenda muntelui Retezatul). Ei când se certau se prindeau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torţile cerului şi căutau să-l răstoarne pe pământ. Avem astfel în mitologia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greacă titanii ca fii ai Geei (Pământul Mumă). Ei au dezlănţuit potopul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i-a înecat pe toţi, iar pe cei rămaşi i-au ucis fulgerele. La Ion Creangă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Gerilă, Flămânzilă, Păsărilălăţilungilă ne dau o imagine păstrată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conştiinţa populară despre ei.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Oamenii sunt cea de a treia experienţă antropologică a Fârtaţilor.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Pelasgii se pare că au fost un popor care au întemeiat state, oraşe, au dat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legi. Ei introduc cultul zeilor. Numele de Pelasgia a fost dat Peloponezului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 Thesalia şi Arcadia ca ţara lor. Pelasgii din nordul Dunării s-au numit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hiperboreenii. Primul rege pelasg a fost Uran (în mitologia greacă Uranos)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adică Munteanul. Uran a fost detronat de Saturn ca în mitologia greacă.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Saturn a fost detronat de Typhon, care a împărţit imperiul cu cei doi fraţi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Osiris cu reşedinţa în Egipt, Joe cu reşedinţa în Italia, iar Typhon a luat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reşedinţa din Carpaţi (se păstrează şi în creştinism Sf. Tifon cu funcţii foarte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puternice). Osiris l-a învins pe Typhon şi introduce ordinea lui miticoreligioasă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Carpaţi. De aici brazda lui Novac (Osiris), Babele şi vârful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Omul din Bucegi, obeliscul de la Polovraci, columna boreală de la Istrul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jos. Aspectul antropologic etiopian al unor oameni din Oltenia par a fi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urmele prezenţei acestei armate a lui Osiris. De aici şi unele denumiri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Dacia date de străini: Valahia neagră, Cumania neagră, Basarabia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(Bas-arabia sau Bas-Sarabi, sarabii erau castă nobiliară la daci), steme cu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trei capete, Marea Neagră.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Uricii (rohmanii, blajinii) sunt creaţi de Fârtaţi, dar păstraţi în taină,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când au fost ajutaţi de ei în războiul cu uriaşii. Uriaşii au început a zgudui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(se pare că urma lor au fost Turnul Babel, ziguratele, piramidele)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 sprijinea pe arborele cosmic. În coroana arborelui cosmic locuia Fârtatul,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iar în rădăcinile lui Nefârtatul. Oamenii s-au luptat cu uriaşii, iar uricii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reparau stâlpii cerului. De aici piticii din basme care sunt foarte iscusiţi.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Oamenii au pus stăpânire pe pământ, iar uricii s-au retras în ostroavele Apei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Sâmbetei. Mitul blajinilor păstrat în Paştele blajinilor îl găsim deplin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exprimat în „Cetania lui Sveti Zosima” traducere din limba rusă. Acesta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trece Ermilisul şi ajunge la rohmani. Ei i-au dezvăluit că se trag din cetatea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Ierusalimului, când proorocul Ieremia a proorocit distrugerea, dacă nu se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pocăiesc. Regele Rohman i-a pus să se abată de la faptele rele. După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moartea lui Rohman noul împărat i-a aruncat în închisoare, de unde au fost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scoşi de un înger şi i-a dus în ţara unde se găsesc. Zosima este adus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peştera lui de către un înger, care-i dă o carte despre viaţa blajinilor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mâncare de pe tărâmul lor. Uricii duc o viaţă permanent fericită, ţin posturi,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 roagă, lucrează pentru salvarea speciei umane, ajută sufletele în Marea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Trecere, înlăturând piedicile de la Vămile văzduhului. Pentru acest ajutor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dat celor adormiţi li s-a consacrat Paştile blajinilor.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creştinism versetul: „Fericiţi cei blânzi că aceia vor moşteni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pământul” reia şi aminteşte parcă acest mit.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5.3. Familia mitică este alcătuită din Cerul Tatăl, Pământul Mumă,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Sfântul Soare, Sfânta Lună, Stelele-Logostele, Luceferii, Sfintele Ape.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5.4. Mitul Cerul Tatăl are ca model bradul, simbol al nivelurilor diferite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din cer şi al arborelui cosmic. Toiagul, semn al puterii, este aruncat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Fârtatul în Sfintele Ape şi se generează bradul de lumină, prototip al cerului.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Lumina se concentrează în sori, stele, lună, luceferi, de unde simbolul arian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 bradului de Crăciun.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Văzduhul este un protocer în care stau blajinii şi ajută sufletele să treacă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 vămi. De aici obiceiurile de înmormântare când se dau pomeni, haine,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bani, se plătesc rugăciuni, se fac parastase, liturghii, ctitorii, pentru sufletele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celor adormiţi. Aici trebuie amintită pasărea măiastră – simbol al sufletului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 la Brâncuşi.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al doilea este acela în care Sfântul Soare şi Sfânta Lună trec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succesiv, marcând ziua şi noaptea, ca să împlinească destinul hotărât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timpul stabilit, aşa cum se arată în balada populară Soarele şi Luna. În acest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 mai stă Sfântul Ilie, care mână norii spre a-i împiedica să aducă un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potop pe pământ. La Mircea Eliade avem Noaptea de Sânziene, adică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timpul şi destinul hotărât eroilor.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al treilea este al Stelelor-Logostele. El cuprinde spiritele astrale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ale făpturilor. Acestea se aprind la naştere şi se sting la moarte, ca în balada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Mioriţa.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al patrulea este reşedinţa făpturilor mitice, a luceferilor prezenţi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Mihail Eminescu, la Lucian Blaga, în poeziile şi basmele populare.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al cincilea este al marilor sfinţi populari, care-l însoţesc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Fârtat, zeul Moş, devenit în creştinism Dumnezeu, în coborârile lui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pământ.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al şaselea este al raiului, grădina mirifică străbătută de bradul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cosmic, care face legătura cu cerul al şaptelea în care trăiesc Fârtaţii.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Fârtaţii se arată oamenilor prin teofanii. Trecerea de la un cer la altul se face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printr-o conjunctură arhetipală. Urcarea la cer este Marea Trecere, tema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principală a basmelor româneşti.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 Tată este o făptură antropomorfă, invizibilă, are modelul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bradului. De aceea bradul este prezent la nuntă, moarte, sărbători, pentru 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Crăciun (solstiţiul de iarnă), la Moşi (solstiţiul de vară), când cerul se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deschide, este posibilă Marea Trecere, fiindcă sufletul reprezentat prin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Pasărea măiastră urcă spre cer. Înălţarea la cer este condiţionată de o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transformare a fiinţei într-o mănăstire, templu, biserică a Duhului Sfânt,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care în exterior în lumea simţurilor înseamnă o zidire de lăcaş sfânt ca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Legenda Mănăstirii Argeşului. Ea, biserica, este locul unde naşte Pasărea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Măiastră a sufletului ca dintr-un ou cosmic şi devine îngerul care trebuie să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ia locul celor căzuţi din cer.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tradiţia populară sunt trei căi de urcare la cer: Calea Curcubeului,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Calea Laptelui şi Calea arborelui cosmic. La Constantin Brâncuşi Coloana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Infinitului este tradiţionalul stâlp al morţilor pe care se opreşte Pasărea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Măiastră a sufletului înainte de a se înălţa. Monumentul sugerează drumul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spre cer al eroilor şi mucenicilor neamului. Îl găsim menţionat în Luceafărul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M. Eminescu, în poezia Bradul de B.P. Hasdeu, în poezia Bradul de V.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Alecsandri, în Mioriţa, în obiceiurile de sărbători, nuntă, moarte.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5.5. Mitul Sfântului Soare are trei legende arhetipale. Prima legendă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susţine că Sfântul Soare a fost creat din Sfintele Ape, odată cu bradul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cosmic, a cărui lumină s-a concentrat în Soare, Lună, Luceferi, SteleLogostele.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 doua legendă a Oului Cosmic susţine că din gălbenuş s-a creat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soarele şi din albuş norii. La Constantin Brâncuşi avem Oul începutului,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indieni oul lui Brahma, la egipteni Oul păsării Dog, la Ion Barbu Oul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dogmatic, fiindcă el sugerează un model al Universului.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 treia legendă povesteşte cum Fârtatul s-a apucat să facă soarele şi l-a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făcut din cremene şi aur. Soarele este tânăr, frumos, voinic, cu capul de aur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de aceea în basmele populare are înfăţişarea de Făt Frumos. El se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îndrăgosteşte de sora sa Ileana Cosânzeana – Luna, dar este refuzat şi atunci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caută să se căsătorească cu o pământeancă. Acesta este motivul din poemul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Mihail Eminescu. Semnele lui sunt paloşul fermecat, calul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înaripat, şoimul, cornul, fluierul magic, ca în Făt Frumos din tei de M.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Eminescu, Povestea lui Harap Alb de Ion Creangă, Făt Frumos fiul iepei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Ion Creangă.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Sfântul Soare are capacitatea de a prezice şi de a practica divinaţia. El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este însoţit de nouă zâne: Doina (zâna cântecului liric), Hora (zâna dansului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sacru), Avrămeasa (zâna descântecului şi a practicilor magice), Ursitoarele,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Creştineasa. Cea mai mică este Ileana Cosânzeana: „din cosiţă ruja-i cântă /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Nouă-mpărăţii ascultă”, fiindcă ea este cea mai aleasă. De mitul Sfântului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Soare se leagă astfel Hora ca element ritualic solar şi reprezintă conjunctura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ascensiunea arhetipală spre cer. Jocul căluşarilor care se practică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solstiţiul de vară şi la solstiţiul de iarnă ţine tot de cultul soarelui. De acest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mit se leagă Rusaliile, care este o sărbătoare creştină ce s-a suprapus peste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sărbătoarea rosaliei (a ielelor) păstrată de catolici. Focul ca faptură mitică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antropomorfă este prezent în mitologia indiană, în legendele bogomililor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(care s-au numit cabiri când au trecut în Italia) şi a devenit în creştinism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Sfântul Foca. La Vasile Alecsandri în Hora Unirii avem versuri ca: „Şi să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vadă Sfântul Soare / Într-o zi de sărbătoare / Hora noastră cea frăţească / Pe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câmpia românească”. Îl mai găsim la G. Coşbuc în Nunta Zamfirei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Păstoriţa, la Marin Preda în Moromeţii, în balada populară Soarele şi luna,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Peter Neagoe în Soare de Paşti.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5.6. Mitul Sfânta Lună este exprimat prin trei legende arhetipale.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prima legendă Fârtatul când a aruncat toiagul, semn al puterii, în Sfintele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Ape a apărut bradul cosmic de lumină şi el s-a concentrat rezultând Sfântul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Soare, Stelele-Logostele, Luceferii şi Sfânta Lună. Avem această legendă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sugerată la Mihail Eminescu în Călin – File din poveste – „Nunul mare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mândrul Soare şi ca nună mândra Lună”. În a doua legendă Dumnezeu 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luat un boţ de aur, a rupt mai multe bucăţi şi le-a aruncat pe cer. A treia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legendă este cu Iovan Iorgovan şi Cerna, pe care o găsim în nuvela lui Ioan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Slavici Pădureanca (Iorgovan şi Simina). În forma sa umană mitul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exprimat prin Ileana Cosânzeana (helios – soare, cosa – coamă), adică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frumoasa lumii (kore kosmou). În balada Mioriţa este sugerată prin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versurile: „mândră crăiasă / A lumii mireasă”. Ea mai este numită Ochiul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Maicii Domnului, sugerând titlul romanului lui Tudor Arghezi Ochii Maicii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Domnului.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Ea se caracterizează prin frumuseţe, puritate, castitate. Veşmintele ei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sunt câmpul cu flori, cerul cu stele, marea cu valuri, aşa cum o găsim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sugerată în poemul Luceafărul de Mihail Eminescu: „Cum e Fecioara între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sfinţi / Şi luna între stele”. De mitul Sfânta Lună sunt legate o serie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tradiţii, cum ar fi aratul, semănatul, culesul plantelor de leac (ca la Ion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Barbu în După melci). La sărbătoarea Sânzienelor fetele aruncă pe hornul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casei cununi să vadă dacă se mărită. La Mircea Eliade în Noaptea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Sânziene avem motivul destinului.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5.7. Mitul Luceferilor şi al Stelelor-Logostele sunt legate de mitul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Marea Trecere, de înălţarea la cer, trecerea prin vămile văzduhului pentru 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ajunge în cerul stelelor sau în rai. Legendele originii cosmice sunt legate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stropii de lumină cu care arborele cosmic a ieşit din Sfintele Ape; sunt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luminile palide ale raiului ce străbat prin crăpăturile podului ce străbate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cerul; sunt îngerii care vizitând pământul s-au apropiat de cele pământeşti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Dumnezeu i-a prefăcut în stele; sunt părticele din sufletele oamenilor care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naştere se urcă la cer, se îmbată de lumina cerească şi dăinuiesc acolo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veghind destinul oamenilor. Când se încheie Ursita purtătorilor lor de suflet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pe pământ, cad din cer lăsând o dâră de lumină şi se sting ca în Mioriţa: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„Şi la nunta mea / A căzut o stea”. Stelele indică destinul uman. Dacă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sufletul este curat, fragmentul din stea îl răpeşte şi se întoarce cu el în cer,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a se odihni. Întoarcerea sufletului în cer este, după ce a dobândit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universul său lăuntric, mitul Marea Trecere unde trebuie să fie desăvârşit.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Stelele Logostele sunt legate de legenda Cerbului cu pielea de aur sau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de nestemate ca în Povestea lui Harap Alb de Ion Creangă. Sunt prezente în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folclor multe descântece, vrăji şi practici magice făcute de cititori în stele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sau de vrăjitori. Steaua este ursita: „O, stea, logostea, / tu, ursita mea, /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îndură-te de mine, / Şi fă-mă să-nţeleg / drumul meu întreg”/.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Luceferii sunt cei ce închid şi deschid porţile nopţilor. Luceafărul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seară (planeta Venus) se numeşte Steaua ciobanului este înlocuit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de zori care uneori este confundat cu Zorilă (steaua Sirius).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Luceafărul mare (steaua Vega) reprezintă prezenţa discretă a Sfântului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Soare alături de Sfânta Lună. Luceferii coboară uneori ca Luceafărul lui M.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Eminescu, iau chip de oameni şi se întorc în cer sau apar umanizaţi ca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poezia Mai am un singur dor de M. Eminescu.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Stele cu coadă sau cometele sunt însemnele arhedemonilor care caută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să pătrundă în ceruri spre a perturba făpturile mitice şi ordinea cosmică. 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prevestesc nenorociri, războaie, molime.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Constelaţiile au un mit sau o legendă a lor. Omul care a urcat la cer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spre a-l ruga pe Fârtat să apropie cerul de pământ. Pentru că drumul era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lung, a luat două căruţe, unelte, animale şi în văzduh unde bate vântul turbat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s-a întâlnit cu necuratul care a încercat să-l împiedice. El a aruncat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necuratul cu tot ce avea, animale, care, unelte şi din ele au rezultat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constelaţiile. Calea Laptelui a fost albită de cobiliţa ciobanului când a vrut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să-l lovească pe balaur. Altă legendă o numeşte Calea lui Traian, căci după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ea s-a călăuzit împăratul ca să vină în Dacia, dar şi Calea robilor, fiindcă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după ea s-au întors de la Roma dacii luaţi în robie. Constelaţiile în mitologia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populară sunt: Carul mare, Carul mic, Fecioara, Calul, Văcarul, Şarpele,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Hora, Omul, Scorpia, Ciobanul cu oile, Crucea mare, Fata cu cobiliţa,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Crucea mică, Scaunul lui Dumnezeu, Coasa, Peştii, Berbecul, Barda, Cloşca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 pui, Secera, Gemenii, Căţelul, Vizitiul, Vierii.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5.8. Pământul Mumă are două legende. În prima legendă arborele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cosmic când s-a înălţat din Sfintele Ape avea între rădăcinile lui pământ din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fundul acestor ape. Fârtatul îl trimite pe Nefârtatul să vadă în ce stă înfipt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arborele primordial şi acesta a adus în mâini pământ pe care l-au pus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rădăcina bradului cosmic. A doua legendă este inversarea situaţiei, căci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arborele primordial iese cu rădăcinile în sus, ca în mitologiile asiatice, unde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Rig-Veda vedele sunt comparate cu un smochin, care are rădăcinile în cer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fructele pe pământ.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Raiul are pământurile cereşti deosebite de pământul propriu-zis. El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Lumea albă, a luminii, a suprapământurilor, iar Iadul, Celălalt Tărâm 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subpământurile. Toate suprapământurile cereşti par de pe pământ cele nouă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ceruri sau şapte care sunt luminate de Sfântul Soare, Sfânta Lună, Stelelelogostele,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Luceferii, Calea Laptelui.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Celălalt Tărâm este faţa de dedesubt a pământului propriu-zis şi este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locuit de făpturi malefice. El are doar o lumină difuză, crepusculară, fiindcă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există credinţa că la început pământul era străveziu, fiindcă era făcut din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apă, idee pe care o găsim în Upanişade.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Pământul Mumă este o personalitate unitară care are sentimente proprii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şi o înaltă moralitate. De aceea când vine un om după moarte în sânul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pământului, pământul nu are odihnă timp de o săptămână. Pentru cele 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mici nedreptăţi el sângeră şi pe păcătoşi nu-i primeşte ca pe animalele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demonice (şarpe, bufniţă, hiena). Ca zeitate primordială are puteri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discreţionare de viaţă şi moarte asupra oamenilor. El posedă un corp cosmic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şi este o făptură vie.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venirea romanilor mitul ancestral s-a suprapus cu Mama Gaia sau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Terra Mater care a cunoscut o vastă iconografie apropiată fiind de Cybela,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zeiţa fertilităţii şi numită mama zeilor. De acest mit se leagă legenda Maicii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Bătrâne plecată în căutarea fiului pierdut ca în Mioriţa, precum şi munţii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mirifici Godeanul, Retezatul, Pietrele Doamnei, Ceahlăul, Bucegi, Parâng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care erau consideraţi reşedinţe ale unor făpturi mitice. În romanul Ion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Liviu Rebreanu, când Ion sărută pământul îmbrăcat în haine de sărbătoare el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trăieşte acest mit. În Dan Căpitan de plai de Vasile Alecsandri, când Dan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sărută pământul acesta tresare şi-l recunoaşte. De aici datina păstrării unui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bulgăre de pământ de către cel ce se deplasa, se înstrăina sau aruncarea unui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bulgăre de pământ, când este îngropat cineva. Mitul Pământul Mumă îl 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găsim la Lucian Blaga în Noi şi pământul, la M. Eminescu în poezia 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am un sigur dor, la Horia Lovinescu în Moartea unui artist.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Lumea albă este lumea pământească în contrast cu Celălalt Tărâm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este Lumea neagră. Când a fost creat, pământul era translucid. Fârtatul l-a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albit pentru a nu se vedea tot ce se petrece în pământ, dar oameni l-au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murdărit. Ea, Lumea albă, a fost numită aşa pentru strălucirea ei, iar cei cu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părul alb, bătrânii cudalbi şi fetele blonde, adică codalbe, erau cirace ale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Ilenei Cosânzene, iar rohmanii sau blajinii erau numiţi tot albi, pentru 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aceşti urici locuiau în Ostrovul alb, se îmbrăcau în alb, adică doliul alb.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aici Mănăstirea Albă, Izvorul Alb, Poarta Albă, pentru că albul era însemnul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luminii. Împăratul Alb din Povestea lui Harap Alb de Ion Creangă primeşte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astfel un înţeles cu totul special.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Celălalt Tărâm este situat între Lumea albă şi Tărâmul lumii negre sau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împărăţia Nefârtatului. El este locuit de zmei, zânele rele, Piticot regele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piticilor. Aici sunt balaurii, Pajurele călărite de zmeoaice şi aici veneau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vrăjitorii şi vrăjitoarele ca să înveţe magia neagră.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Labirintul este o formă de exprimare a mitului Marea Trecere, drumul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spre Ţara Sfântă, Mănăstirea Albă, creată de Sfântul Soare spre a se însoţi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 Sfânta Lună. Ea are nouă altare şi a devenit mănăstirea labirintică de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Basarabi, legenda Mănăstirii Argeşului şi biserica Vasile Blajenâi (de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blajini, mitul românesc, fiindcă ruşii au preluat creştinismul de la români)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de la Moscova de lângă Kremlin sunt moduri în care se materializează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Mănăstirea Albă.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5.9. Obiceiuri, practici magice, datini sunt foarte multe. Vom menţiona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 cele care au devenit motive pentru creaţii literare.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Paparudele sunt un obicei străvechi arian prin care tinerele fete sunt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udate cu apă în timp ce joacă pentru a provoca ploaia şi rostesc un cântec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magic.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Caloianul (kalos – frumos) sugerează probabil moartea lui Făt Frumos.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Înmormântarea unui chip de lut într-o covată de lemn după un ritual şi o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procesiune din care fac parte 33 de fete. Se dă de pomană plăcinta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caloianului. După trei zile este dezgropat şi i se dă drumul pe o apă cu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lumânări. Se sugerează Marea Trecere a unui zeu, probabil Sfântul Soare,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care se duce într-o altă lume, aşa cum zeul Apolon preluat de la traci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către greci pleca în ţara hiperboreenilor, adică în Dacia. De altfel grecii 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preluat de la traco-daci Pământul Mumă – care a devenit Geea, cele nouă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muze care sunt cele nouă zâne ale Sfântului Soare, Căpcăunii şi Uriaşii care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au devenit titanii, Sfânta Lună care a devenit Diana, Ursitoarele care au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devenit cele trei Parce.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Ursitoarele sunt de obicei potrivit tradiţiei trei: cea mare Ursitoare ţine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furca, Soarta care toarce e mijlocia şi Moartea care taie firul. Ele scriu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cartea vieţii omului aşa cum o să se desfăşoare. După alte credinţe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ursitoarele cântă cuprinsul scrisului care rămâne aşa cum a fost cântat.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romani se numeau parcae şi erau trei: Parca, Nona, Decuma, iar mai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târziu Nona, Decuma şi Morta. La greci sunt moirele: Cloto care toarce,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Lahesis care hotărăşte soarta şi Atropos cea neînduplecată de la hotărârea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luată.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Îngerii sunt slujitorii lui Dumnezeu şi potrivit tradiţiei sfinte sunt nouă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cete: Serafimii, Heruvimii, Tronurile, Stăpânirile, Puterile, Domniile,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Începătoriile, Arhanghelii şi Îngerii. Serafimii stau în apropierea 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Dumnezeu, au şase aripi şi cântă rugăciunea „ghel” pe care doar ei o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cunosc. Ei sunt structuraţi pe iubire spre deosebire de Heruvimi care sunt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structuraţi pe cunoaştere, au patru aripi şi au patru feţe de înger, taur, leu,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vultur. Sunt plini de ochi. Satanail, îngerul care s-a răzvrătit împotriva 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Dumnezeu urmat de alţi îngeri, era din această ceată, de aceea îl ispiteşte pe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Adam la pomul cunoaşterii binelui şi răului. De aceea toate zeităţile,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Sfinxul, mitologiile antice erau de fapt ale îngerilor deveniţi demoni. La M.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Eminescu în Feciorul de împărat fără de stea găsim acest mit cu cele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arătate aici, dar şi mitul stelelor. Îngerii păzitori îi primim la Taina Sfântului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Botez odată cu o cruce şi veşmântul de nuntă al harului Duhului Sfânt.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Motivul îngerului îl găsim la Lucian Blaga în Paradis în destrămare,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Vasile Voiculescu în Poeme cu îngeri sau poezia Bătea la poarta cerului, la</w:t>
      </w:r>
      <w:r w:rsidRPr="000320D7">
        <w:rPr>
          <w:rFonts w:asciiTheme="majorHAnsi" w:hAnsiTheme="majorHAnsi"/>
          <w:sz w:val="24"/>
          <w:szCs w:val="24"/>
        </w:rPr>
        <w:t xml:space="preserve"> </w:t>
      </w:r>
      <w:r w:rsidRPr="000320D7">
        <w:rPr>
          <w:rFonts w:asciiTheme="majorHAnsi" w:hAnsiTheme="majorHAnsi"/>
          <w:sz w:val="24"/>
          <w:szCs w:val="24"/>
        </w:rPr>
        <w:t>M. Eminescu în poezia Înger şi demon, la Tudor Arghezi în Heruvim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bolnav.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Zânele le găsim în basmele populare, dar şi în creaţia cultă, având rolul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a-l ajuta pe om.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Şarpele casei trăieşte cât trăieşte omul. Găsim la Mircea Eliade,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Vasile Voiculescu astfel de prezenţe stranii ale şarpelui în viaţa omului.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Spiriduşul este un fel de drăcuşor care aduce nenorocirile casei şi poate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schimba chiar cele rânduite de ursitoare, poate da omului avere, dar îi ia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sufletul la moarte. El iese dintr-un ou întâiul al unei puicuţe negre purtat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purtat la subţioară şi iese în noaptea de Paşti.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Piaza rea şi piaza bună este potrivnica Norocului. Ea se întrupează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câine, mâţă, om, găină, şarpe, apar ca năluci.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Norocul – are o înfăţişare de om şi-l însoţeşte pe omul bun toată viaţa,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lucrând pentru prosperitatea şi ajutorarea lui..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Joimăriţa pedepseşte femeile şi fetele pe care le găseşte cu cânepa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netoarsă, care n-au spălat cămăşile, n-au grijit casele.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Sfânta Vineri ajută, dar şi pedepseşte pe cei ce nu ţin ziua ei. La Ion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Creangă în Povestea lui Harap Alb ea îl ajută pe feciorul Împăratului Alb.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Strigoii ca eres popular îl găsim la M. Eminescu în Strigoii.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Muma pădurii este un personaj malefic pe care-l găsim în basmele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populare şi culte. Ea este un fel de mamă a zmeilor şi vrea să-l pedepsească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 Făt Frumos sau pe eroul care s-a luptat şi i-a biruit pe zmei.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Moşul Codrului, Samca, Murgilă, Zorilă, Stafia, zmeii, ielele, le găsim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povestirile fantastice ca cele ale lui Vasile Voiculescu, dar şi în piese de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teatru ca Jocul ielelor de Camil Petrescu, sau amintite de Vasile Alecsandri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piesele lui. Ştima apei o găsim şi la Cezar Petrescu în Aranca, ştima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lacurilor. Balaurii apar în basmele populare, dar şi ca metaforă, sugerând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lucrarea lor malefică, ca în romanul Balaurul de Hortensia Papadat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Bengescu, unde sugerează războiul mondial. Moartea ca personaj o găsim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Ion Creangă în Povestea lui Ivan Turbincă. Căţelul Pământului îl găsim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M. Eminescu în Strigoii. Fecioara-peşte o găsim în Lostriţa de Vasile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Voiculescu. Sorbul sugerat în piesa lui Mihail Sorbul Patima roşie,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comuniunea dintre om şi natură la Octavian Goga în Noi, Oltul, la G.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Coşbuc în Vara, la Lucian Blaga în Gorunul.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5.10. Specificul naţional înţeles ca o temă, motiv, subiect de creaţie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literară îl vom găsi la mulţi scriitori.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Motivul doina şi dorul îl găsim în poezia populară Doina la Vasile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Alecsandri în Doina, Cântec haiducesc, la Mihail Eminescu în Doina,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Tudor Arghezi în Doină pe fluier, la Emilian de al Neamţ în Doinele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dorului.</w:t>
      </w:r>
      <w:r w:rsidRPr="000320D7">
        <w:rPr>
          <w:rFonts w:asciiTheme="majorHAnsi" w:hAnsiTheme="majorHAnsi"/>
          <w:sz w:val="24"/>
          <w:szCs w:val="24"/>
        </w:rPr>
        <w:t xml:space="preserve"> 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Tema datina ca lege nescrisă a pământului românesc o dezvoltă M.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Sadoveanu în Baltagul, Alexandru Davila în Vlaicu Vodă, George Coşbuc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în Nunta Zamfirei, Moartea lui Fulger, Vasile Alecsandri în Groza, Ştefan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Bănulescu în Dropia, Dimitrie Cantemir în Descriptio Moldaviae, Mihail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Sadoveanu în Hanul Ancuţei, Geo Bogza în Cartea Oltului, Ion Creangă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Amintiri din copilărie.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Tema istoria este un mod de a realiza o literatură de specific naţional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 a cultiva sentimentul patriotic ca Alecu Russo în Cântarea României,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Dimitrie Bolintineanu în Muma lui Ştefan cel Mare, Vasile Alecsandri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Dumbrava Roşie, Dan Căpitan de plai, Ostaşii noştri, Barbu Ştefănescu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Delavrancea în Apus de soare, George Coşbuc în O scrisoare de la Muselim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Selo.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alţi scriitori istoria este o temă folosită pentru a critica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autoritarismul feudal, aşa cum o fac Mihail Sadoveanu în Zodia Cancerului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sau Nunta domniţei Ruxanda, Costache Negruzzi în Alexandru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Lăpuşneanul.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Istoria poate oferi prilejul de a exprima programul estetic al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romantismului, aşa cum au înţeles Vasile Alecsandri în Despot Vodă,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Bogdan Petriceicu Hasdeu în Răzvan şi Vidra, Mihail Eminescu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Scrisoarea III.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Modelul epic complex oferit de istorie îl găsim la Mihail Sadoveanu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Fraţii Jderi, la Liviu Rebreanu în Pădurea spânzuraţilor, la Dimitrie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Cantemir în Istoria ieroglifică, la Marin Preda în Cel mai iubit dintre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pământeni, la Augustin Buzura în Drumul cenuşii.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Pentru Ion Budai Deleanu în Ţiganiada, pentru Nicolae Bălcescu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Istoria românilor supt Mihai Voievod Viteazul istoria este un mod de 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exprima ideile iluministe.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Tema conştiinţa în dimensiunea ei naţională o găsim deplin exprimată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la Mihail Sadoveanu în Fraţii Jderi, la Liviu Rebreanu în Pădurea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spânzuraţilor, la M. Eminescu în Scrisoarea III, la Octavian Goga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Rugăciune, la Lucian Blaga în Eu nu strivesc corola de minuni a lumii şi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Mirabila sămânţă.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Dimensiunea creştină a conştiinţei naţionale o găsim exprimată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Mihail Sadoveanu în Fraţii Jderi, Baltagul, la Ion Barbu în Lemn sfânt, la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Lucian Blaga în drama Meşterul Manole, la Alexandru Macedonski în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Psalmi, la Liviu Rebreanu în Ion, Pădurea spânzuraţilor, la Gala Galaction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lastRenderedPageBreak/>
        <w:t>în Roxana, Papucii lui Mahmud, la Dosoftei în Psaltirea pre versuri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tocmită, la Varlaam în Carte românească de învăţătură, la Vasile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Voiculescu în Călătorie spre locul inimii, la Emilian de la Neamţ în Legea</w:t>
      </w:r>
    </w:p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320D7">
        <w:rPr>
          <w:rFonts w:asciiTheme="majorHAnsi" w:hAnsiTheme="majorHAnsi"/>
          <w:sz w:val="24"/>
          <w:szCs w:val="24"/>
        </w:rPr>
        <w:t>Iubirii.</w:t>
      </w:r>
    </w:p>
    <w:bookmarkEnd w:id="0"/>
    <w:p w:rsidR="000320D7" w:rsidRPr="000320D7" w:rsidRDefault="000320D7" w:rsidP="000320D7">
      <w:pPr>
        <w:ind w:left="360"/>
        <w:jc w:val="both"/>
        <w:rPr>
          <w:rFonts w:asciiTheme="majorHAnsi" w:hAnsiTheme="majorHAnsi"/>
          <w:sz w:val="24"/>
          <w:szCs w:val="24"/>
        </w:rPr>
      </w:pPr>
    </w:p>
    <w:sectPr w:rsidR="000320D7" w:rsidRPr="0003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C91"/>
    <w:multiLevelType w:val="hybridMultilevel"/>
    <w:tmpl w:val="3B38586C"/>
    <w:lvl w:ilvl="0" w:tplc="A858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9"/>
    <w:rsid w:val="000320D7"/>
    <w:rsid w:val="004002E9"/>
    <w:rsid w:val="009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FDB5"/>
  <w15:chartTrackingRefBased/>
  <w15:docId w15:val="{29A808CE-E550-414B-B359-CB10A52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8215</Words>
  <Characters>46832</Characters>
  <Application>Microsoft Office Word</Application>
  <DocSecurity>0</DocSecurity>
  <Lines>390</Lines>
  <Paragraphs>109</Paragraphs>
  <ScaleCrop>false</ScaleCrop>
  <Company/>
  <LinksUpToDate>false</LinksUpToDate>
  <CharactersWithSpaces>54938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2017-04-06T16:39:00Z</dcterms:created>
  <dcterms:modified xsi:type="dcterms:W3CDTF">2017-04-06T16:45:00Z</dcterms:modified>
</cp:coreProperties>
</file>